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D3C92" w14:textId="77777777" w:rsidR="004A0C3F" w:rsidRPr="00BF5BC3" w:rsidRDefault="004A0C3F" w:rsidP="004A0C3F">
      <w:pPr>
        <w:pStyle w:val="Heading10"/>
        <w:rPr>
          <w:bCs w:val="0"/>
          <w:sz w:val="28"/>
          <w:szCs w:val="28"/>
        </w:rPr>
      </w:pPr>
      <w:bookmarkStart w:id="0" w:name="_Toc507535542"/>
      <w:bookmarkStart w:id="1" w:name="_Toc511298910"/>
      <w:bookmarkStart w:id="2" w:name="_Toc511891773"/>
      <w:bookmarkStart w:id="3" w:name="_GoBack"/>
      <w:bookmarkEnd w:id="3"/>
      <w:r w:rsidRPr="00BF5BC3">
        <w:rPr>
          <w:sz w:val="28"/>
          <w:szCs w:val="28"/>
        </w:rPr>
        <w:t>Information Assurance</w:t>
      </w:r>
      <w:bookmarkEnd w:id="0"/>
      <w:bookmarkEnd w:id="1"/>
      <w:bookmarkEnd w:id="2"/>
    </w:p>
    <w:p w14:paraId="73BD3C93" w14:textId="77777777" w:rsidR="004A0C3F" w:rsidRDefault="004A0C3F" w:rsidP="004A0C3F">
      <w:pPr>
        <w:rPr>
          <w:sz w:val="22"/>
          <w:szCs w:val="22"/>
          <w:u w:val="single"/>
        </w:rPr>
      </w:pPr>
    </w:p>
    <w:p w14:paraId="73BD3C94" w14:textId="77777777" w:rsidR="004A0C3F" w:rsidRDefault="004A0C3F" w:rsidP="004A0C3F">
      <w:pPr>
        <w:spacing w:after="240" w:line="276" w:lineRule="auto"/>
        <w:jc w:val="both"/>
      </w:pPr>
      <w:r w:rsidRPr="003D3473">
        <w:rPr>
          <w:sz w:val="22"/>
          <w:szCs w:val="22"/>
        </w:rPr>
        <w:t xml:space="preserve">Tenderers are to cover the questions below, giving descriptions where appropriate. This section is not scored and is not part of the </w:t>
      </w:r>
      <w:r>
        <w:rPr>
          <w:sz w:val="22"/>
          <w:szCs w:val="22"/>
        </w:rPr>
        <w:t>quality assessment however, if T</w:t>
      </w:r>
      <w:r w:rsidRPr="003D3473">
        <w:rPr>
          <w:sz w:val="22"/>
          <w:szCs w:val="22"/>
        </w:rPr>
        <w:t xml:space="preserve">enderers answer </w:t>
      </w:r>
      <w:r>
        <w:rPr>
          <w:sz w:val="22"/>
          <w:szCs w:val="22"/>
        </w:rPr>
        <w:t>“</w:t>
      </w:r>
      <w:r w:rsidRPr="003D3473">
        <w:rPr>
          <w:sz w:val="22"/>
          <w:szCs w:val="22"/>
        </w:rPr>
        <w:t>no</w:t>
      </w:r>
      <w:r>
        <w:rPr>
          <w:sz w:val="22"/>
          <w:szCs w:val="22"/>
        </w:rPr>
        <w:t>”</w:t>
      </w:r>
      <w:r w:rsidRPr="003D3473">
        <w:rPr>
          <w:sz w:val="22"/>
          <w:szCs w:val="22"/>
        </w:rPr>
        <w:t xml:space="preserve"> to any of the questions they must provide enough information to show that their policies and processes would align to Highways England’s policy, and how. The Procurement Officer may request further information to clarif</w:t>
      </w:r>
      <w:r>
        <w:rPr>
          <w:sz w:val="22"/>
          <w:szCs w:val="22"/>
        </w:rPr>
        <w:t>y any aspect of the response. </w:t>
      </w:r>
      <w:r w:rsidRPr="003D3473">
        <w:rPr>
          <w:sz w:val="22"/>
          <w:szCs w:val="22"/>
        </w:rPr>
        <w:t>If</w:t>
      </w:r>
      <w:r>
        <w:rPr>
          <w:sz w:val="22"/>
          <w:szCs w:val="22"/>
        </w:rPr>
        <w:t>,</w:t>
      </w:r>
      <w:r w:rsidRPr="003D3473">
        <w:rPr>
          <w:sz w:val="22"/>
          <w:szCs w:val="22"/>
        </w:rPr>
        <w:t xml:space="preserve"> following further request of information</w:t>
      </w:r>
      <w:r>
        <w:rPr>
          <w:sz w:val="22"/>
          <w:szCs w:val="22"/>
        </w:rPr>
        <w:t>,</w:t>
      </w:r>
      <w:r w:rsidRPr="003D3473">
        <w:rPr>
          <w:sz w:val="22"/>
          <w:szCs w:val="22"/>
        </w:rPr>
        <w:t xml:space="preserve"> the Tenderer has been unable to demonstrate that appropriate measures are in place to ensure the security of the data being held, then the bid may be rejected and the Procu</w:t>
      </w:r>
      <w:r>
        <w:rPr>
          <w:sz w:val="22"/>
          <w:szCs w:val="22"/>
        </w:rPr>
        <w:t>rement Officer will inform the T</w:t>
      </w:r>
      <w:r w:rsidRPr="003D3473">
        <w:rPr>
          <w:sz w:val="22"/>
          <w:szCs w:val="22"/>
        </w:rPr>
        <w:t>enderer at this stage.</w:t>
      </w:r>
      <w:r>
        <w:t xml:space="preserve">  </w:t>
      </w:r>
    </w:p>
    <w:p w14:paraId="73BD3C95" w14:textId="77777777" w:rsidR="004A0C3F" w:rsidRDefault="004A0C3F" w:rsidP="004A0C3F">
      <w:pPr>
        <w:rPr>
          <w:sz w:val="22"/>
          <w:szCs w:val="22"/>
          <w:u w:val="single"/>
        </w:rPr>
      </w:pPr>
      <w:r w:rsidRPr="0050281B">
        <w:rPr>
          <w:sz w:val="22"/>
          <w:szCs w:val="22"/>
          <w:u w:val="single"/>
        </w:rPr>
        <w:t xml:space="preserve">Table </w:t>
      </w:r>
      <w:r>
        <w:rPr>
          <w:sz w:val="22"/>
          <w:szCs w:val="22"/>
          <w:u w:val="single"/>
        </w:rPr>
        <w:t>1</w:t>
      </w:r>
      <w:r w:rsidRPr="0050281B">
        <w:rPr>
          <w:sz w:val="22"/>
          <w:szCs w:val="22"/>
          <w:u w:val="single"/>
        </w:rPr>
        <w:t>- Assessment of Information Assurance</w:t>
      </w:r>
    </w:p>
    <w:p w14:paraId="73BD3C96" w14:textId="77777777" w:rsidR="004A0C3F" w:rsidRPr="004A0C3F" w:rsidRDefault="004A0C3F" w:rsidP="004A0C3F">
      <w:pPr>
        <w:rPr>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596"/>
        <w:gridCol w:w="6816"/>
        <w:gridCol w:w="707"/>
        <w:gridCol w:w="705"/>
        <w:gridCol w:w="5180"/>
      </w:tblGrid>
      <w:tr w:rsidR="002C4351" w14:paraId="51979E9F" w14:textId="77777777" w:rsidTr="0004150A">
        <w:trPr>
          <w:tblHeader/>
        </w:trPr>
        <w:tc>
          <w:tcPr>
            <w:tcW w:w="1129" w:type="dxa"/>
            <w:gridSpan w:val="2"/>
            <w:tcBorders>
              <w:top w:val="single" w:sz="4" w:space="0" w:color="auto"/>
              <w:left w:val="single" w:sz="4" w:space="0" w:color="auto"/>
              <w:bottom w:val="single" w:sz="4" w:space="0" w:color="auto"/>
              <w:right w:val="single" w:sz="4" w:space="0" w:color="auto"/>
            </w:tcBorders>
          </w:tcPr>
          <w:p w14:paraId="7318C376" w14:textId="1D1A8F73" w:rsidR="002C4351" w:rsidRDefault="0004150A" w:rsidP="007C5294">
            <w:r>
              <w:t>Tenderer:</w:t>
            </w:r>
          </w:p>
        </w:tc>
        <w:tc>
          <w:tcPr>
            <w:tcW w:w="6816" w:type="dxa"/>
            <w:tcBorders>
              <w:top w:val="single" w:sz="4" w:space="0" w:color="auto"/>
              <w:left w:val="single" w:sz="4" w:space="0" w:color="auto"/>
              <w:bottom w:val="single" w:sz="4" w:space="0" w:color="auto"/>
              <w:right w:val="single" w:sz="4" w:space="0" w:color="auto"/>
            </w:tcBorders>
          </w:tcPr>
          <w:p w14:paraId="180F82A0" w14:textId="77777777" w:rsidR="002C4351" w:rsidRDefault="002C4351" w:rsidP="007C5294"/>
        </w:tc>
        <w:tc>
          <w:tcPr>
            <w:tcW w:w="70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12F83D" w14:textId="77777777" w:rsidR="002C4351" w:rsidRDefault="002C4351" w:rsidP="007C5294"/>
        </w:tc>
        <w:tc>
          <w:tcPr>
            <w:tcW w:w="70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C9F3E8" w14:textId="77777777" w:rsidR="002C4351" w:rsidRDefault="002C4351" w:rsidP="007C5294"/>
        </w:tc>
        <w:tc>
          <w:tcPr>
            <w:tcW w:w="51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9EEA84" w14:textId="77777777" w:rsidR="002C4351" w:rsidRDefault="002C4351" w:rsidP="007C5294"/>
        </w:tc>
      </w:tr>
      <w:tr w:rsidR="0029487B" w14:paraId="73BD3C9B" w14:textId="7E529E27" w:rsidTr="0004150A">
        <w:trPr>
          <w:tblHeader/>
        </w:trPr>
        <w:tc>
          <w:tcPr>
            <w:tcW w:w="53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BD3C97" w14:textId="77777777" w:rsidR="0029487B" w:rsidRDefault="0029487B" w:rsidP="007C5294"/>
        </w:tc>
        <w:tc>
          <w:tcPr>
            <w:tcW w:w="741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BD3C98" w14:textId="77777777" w:rsidR="0029487B" w:rsidRDefault="0029487B" w:rsidP="007C5294"/>
        </w:tc>
        <w:tc>
          <w:tcPr>
            <w:tcW w:w="707" w:type="dxa"/>
            <w:tcBorders>
              <w:top w:val="single" w:sz="4" w:space="0" w:color="auto"/>
              <w:left w:val="single" w:sz="4" w:space="0" w:color="auto"/>
              <w:bottom w:val="single" w:sz="4" w:space="0" w:color="auto"/>
              <w:right w:val="single" w:sz="4" w:space="0" w:color="auto"/>
            </w:tcBorders>
          </w:tcPr>
          <w:p w14:paraId="73BD3C99" w14:textId="77777777" w:rsidR="0029487B" w:rsidRDefault="0029487B" w:rsidP="007C5294">
            <w:r>
              <w:t>Yes</w:t>
            </w:r>
          </w:p>
        </w:tc>
        <w:tc>
          <w:tcPr>
            <w:tcW w:w="705" w:type="dxa"/>
            <w:tcBorders>
              <w:top w:val="single" w:sz="4" w:space="0" w:color="auto"/>
              <w:left w:val="single" w:sz="4" w:space="0" w:color="auto"/>
              <w:bottom w:val="single" w:sz="4" w:space="0" w:color="auto"/>
              <w:right w:val="single" w:sz="4" w:space="0" w:color="auto"/>
            </w:tcBorders>
          </w:tcPr>
          <w:p w14:paraId="73BD3C9A" w14:textId="77777777" w:rsidR="0029487B" w:rsidRDefault="0029487B" w:rsidP="007C5294">
            <w:r>
              <w:t>No</w:t>
            </w:r>
          </w:p>
        </w:tc>
        <w:tc>
          <w:tcPr>
            <w:tcW w:w="5180" w:type="dxa"/>
            <w:tcBorders>
              <w:top w:val="single" w:sz="4" w:space="0" w:color="auto"/>
              <w:left w:val="single" w:sz="4" w:space="0" w:color="auto"/>
              <w:bottom w:val="single" w:sz="4" w:space="0" w:color="auto"/>
              <w:right w:val="single" w:sz="4" w:space="0" w:color="auto"/>
            </w:tcBorders>
          </w:tcPr>
          <w:p w14:paraId="428A26EB" w14:textId="22FDB7BA" w:rsidR="0029487B" w:rsidRDefault="0029487B" w:rsidP="007C5294">
            <w:r>
              <w:t>Explanation (where applicable)</w:t>
            </w:r>
          </w:p>
        </w:tc>
      </w:tr>
      <w:tr w:rsidR="0029487B" w14:paraId="73BD3CAD" w14:textId="54266FC5" w:rsidTr="0004150A">
        <w:tc>
          <w:tcPr>
            <w:tcW w:w="533" w:type="dxa"/>
            <w:tcBorders>
              <w:top w:val="single" w:sz="4" w:space="0" w:color="auto"/>
              <w:left w:val="single" w:sz="4" w:space="0" w:color="auto"/>
              <w:bottom w:val="single" w:sz="4" w:space="0" w:color="auto"/>
              <w:right w:val="single" w:sz="4" w:space="0" w:color="auto"/>
            </w:tcBorders>
          </w:tcPr>
          <w:p w14:paraId="73BD3C9C" w14:textId="77777777" w:rsidR="0029487B" w:rsidRDefault="0029487B" w:rsidP="007C5294">
            <w:r>
              <w:t>1a)</w:t>
            </w:r>
          </w:p>
          <w:p w14:paraId="73BD3C9D" w14:textId="77777777" w:rsidR="0029487B" w:rsidRDefault="0029487B" w:rsidP="007C5294"/>
          <w:p w14:paraId="73BD3C9E" w14:textId="77777777" w:rsidR="0029487B" w:rsidRDefault="0029487B" w:rsidP="007C5294">
            <w:r>
              <w:t xml:space="preserve"> b)</w:t>
            </w:r>
          </w:p>
          <w:p w14:paraId="73BD3C9F" w14:textId="77777777" w:rsidR="0029487B" w:rsidRDefault="0029487B" w:rsidP="007C5294"/>
          <w:p w14:paraId="73BD3CA0" w14:textId="77777777" w:rsidR="0029487B" w:rsidRDefault="0029487B" w:rsidP="007C5294">
            <w:r>
              <w:t xml:space="preserve"> </w:t>
            </w:r>
          </w:p>
          <w:p w14:paraId="73BD3CA1" w14:textId="77777777" w:rsidR="0029487B" w:rsidRDefault="0029487B" w:rsidP="007C5294">
            <w:r>
              <w:t>c)</w:t>
            </w:r>
          </w:p>
          <w:p w14:paraId="73BD3CA2" w14:textId="77777777" w:rsidR="0029487B" w:rsidRDefault="0029487B" w:rsidP="007C5294"/>
          <w:p w14:paraId="73BD3CA3" w14:textId="77777777" w:rsidR="0029487B" w:rsidRDefault="0029487B" w:rsidP="007C5294">
            <w:r>
              <w:t>d)</w:t>
            </w:r>
          </w:p>
        </w:tc>
        <w:tc>
          <w:tcPr>
            <w:tcW w:w="7412" w:type="dxa"/>
            <w:gridSpan w:val="2"/>
            <w:tcBorders>
              <w:top w:val="single" w:sz="4" w:space="0" w:color="auto"/>
              <w:left w:val="single" w:sz="4" w:space="0" w:color="auto"/>
              <w:bottom w:val="single" w:sz="4" w:space="0" w:color="auto"/>
              <w:right w:val="single" w:sz="4" w:space="0" w:color="auto"/>
            </w:tcBorders>
          </w:tcPr>
          <w:p w14:paraId="73BD3CA4" w14:textId="77777777" w:rsidR="0029487B" w:rsidRDefault="0029487B" w:rsidP="007C5294">
            <w:r>
              <w:t>Does the Tenderer have a Data handling policy?</w:t>
            </w:r>
          </w:p>
          <w:p w14:paraId="73BD3CA5" w14:textId="77777777" w:rsidR="0029487B" w:rsidRDefault="0029487B" w:rsidP="007C5294"/>
          <w:p w14:paraId="73BD3CA6" w14:textId="77777777" w:rsidR="0029487B" w:rsidRDefault="0029487B" w:rsidP="007C5294">
            <w:r>
              <w:t>If no please identify what process your Company have in place and how instructions are escalated to employers</w:t>
            </w:r>
          </w:p>
          <w:p w14:paraId="73BD3CA7" w14:textId="77777777" w:rsidR="0029487B" w:rsidRDefault="0029487B" w:rsidP="007C5294"/>
          <w:p w14:paraId="73BD3CA8" w14:textId="77777777" w:rsidR="0029487B" w:rsidRDefault="0029487B" w:rsidP="007C5294">
            <w:r>
              <w:t xml:space="preserve">Tenderer to describe their current data handling policy </w:t>
            </w:r>
          </w:p>
          <w:p w14:paraId="73BD3CA9" w14:textId="77777777" w:rsidR="0029487B" w:rsidRDefault="0029487B" w:rsidP="007C5294"/>
          <w:p w14:paraId="73BD3CAA" w14:textId="77777777" w:rsidR="0029487B" w:rsidRDefault="0029487B" w:rsidP="007C5294">
            <w:r>
              <w:t>Tenderer to provide a link to their data handling policy on their website or provide a copy</w:t>
            </w:r>
          </w:p>
        </w:tc>
        <w:tc>
          <w:tcPr>
            <w:tcW w:w="707" w:type="dxa"/>
            <w:tcBorders>
              <w:top w:val="single" w:sz="4" w:space="0" w:color="auto"/>
              <w:left w:val="single" w:sz="4" w:space="0" w:color="auto"/>
              <w:bottom w:val="single" w:sz="4" w:space="0" w:color="auto"/>
              <w:right w:val="single" w:sz="4" w:space="0" w:color="auto"/>
            </w:tcBorders>
          </w:tcPr>
          <w:p w14:paraId="73BD3CAB"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AC"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619AC12A" w14:textId="77777777" w:rsidR="0029487B" w:rsidRDefault="0029487B" w:rsidP="007C5294"/>
        </w:tc>
      </w:tr>
      <w:tr w:rsidR="0029487B" w14:paraId="73BD3CC0" w14:textId="0F05AF94" w:rsidTr="0004150A">
        <w:tc>
          <w:tcPr>
            <w:tcW w:w="533" w:type="dxa"/>
            <w:tcBorders>
              <w:top w:val="single" w:sz="4" w:space="0" w:color="auto"/>
              <w:left w:val="single" w:sz="4" w:space="0" w:color="auto"/>
              <w:bottom w:val="single" w:sz="4" w:space="0" w:color="auto"/>
              <w:right w:val="single" w:sz="4" w:space="0" w:color="auto"/>
            </w:tcBorders>
          </w:tcPr>
          <w:p w14:paraId="73BD3CAE" w14:textId="77777777" w:rsidR="0029487B" w:rsidRDefault="0029487B" w:rsidP="007C5294">
            <w:r>
              <w:t>2a)</w:t>
            </w:r>
          </w:p>
          <w:p w14:paraId="73BD3CAF" w14:textId="77777777" w:rsidR="0029487B" w:rsidRDefault="0029487B" w:rsidP="007C5294"/>
          <w:p w14:paraId="73BD3CB0" w14:textId="77777777" w:rsidR="0029487B" w:rsidRDefault="0029487B" w:rsidP="007C5294">
            <w:r>
              <w:t>b)</w:t>
            </w:r>
          </w:p>
          <w:p w14:paraId="73BD3CB1" w14:textId="77777777" w:rsidR="0029487B" w:rsidRDefault="0029487B" w:rsidP="007C5294"/>
          <w:p w14:paraId="73BD3CB2" w14:textId="77777777" w:rsidR="0029487B" w:rsidRDefault="0029487B" w:rsidP="007C5294"/>
          <w:p w14:paraId="73BD3CB3" w14:textId="77777777" w:rsidR="0029487B" w:rsidRDefault="0029487B" w:rsidP="007C5294">
            <w:r>
              <w:t>c)</w:t>
            </w:r>
          </w:p>
          <w:p w14:paraId="73BD3CB4" w14:textId="77777777" w:rsidR="0029487B" w:rsidRDefault="0029487B" w:rsidP="007C5294"/>
          <w:p w14:paraId="73BD3CB5" w14:textId="77777777" w:rsidR="0029487B" w:rsidRDefault="0029487B" w:rsidP="007C5294"/>
          <w:p w14:paraId="73BD3CB6" w14:textId="77777777" w:rsidR="0029487B" w:rsidRDefault="0029487B" w:rsidP="007C5294">
            <w:r>
              <w:t>d)</w:t>
            </w:r>
          </w:p>
        </w:tc>
        <w:tc>
          <w:tcPr>
            <w:tcW w:w="7412" w:type="dxa"/>
            <w:gridSpan w:val="2"/>
            <w:tcBorders>
              <w:top w:val="single" w:sz="4" w:space="0" w:color="auto"/>
              <w:left w:val="single" w:sz="4" w:space="0" w:color="auto"/>
              <w:bottom w:val="single" w:sz="4" w:space="0" w:color="auto"/>
              <w:right w:val="single" w:sz="4" w:space="0" w:color="auto"/>
            </w:tcBorders>
          </w:tcPr>
          <w:p w14:paraId="73BD3CB7" w14:textId="77777777" w:rsidR="0029487B" w:rsidRDefault="0029487B" w:rsidP="007C5294">
            <w:r>
              <w:t>Does the Tenderer have a quality management system (QMS)?</w:t>
            </w:r>
          </w:p>
          <w:p w14:paraId="73BD3CB8" w14:textId="77777777" w:rsidR="0029487B" w:rsidRDefault="0029487B" w:rsidP="007C5294"/>
          <w:p w14:paraId="73BD3CB9" w14:textId="168B3037" w:rsidR="0029487B" w:rsidRDefault="0029487B" w:rsidP="007C5294">
            <w:r>
              <w:t>If “No” please identify</w:t>
            </w:r>
            <w:r w:rsidRPr="002C0F4A">
              <w:rPr>
                <w:rStyle w:val="tgc"/>
              </w:rPr>
              <w:t xml:space="preserve"> what systems your company has in place that manages your policies, processes and procedures </w:t>
            </w:r>
          </w:p>
          <w:p w14:paraId="73BD3CBA" w14:textId="77777777" w:rsidR="0029487B" w:rsidRDefault="0029487B" w:rsidP="007C5294"/>
          <w:p w14:paraId="73BD3CBB" w14:textId="77777777" w:rsidR="0029487B" w:rsidRDefault="0029487B" w:rsidP="007C5294">
            <w:r>
              <w:t xml:space="preserve">Tenderer to describe this system in relation to information assurance / data handling. </w:t>
            </w:r>
          </w:p>
          <w:p w14:paraId="73BD3CBC" w14:textId="77777777" w:rsidR="0029487B" w:rsidRDefault="0029487B" w:rsidP="007C5294"/>
          <w:p w14:paraId="73BD3CBD" w14:textId="77777777" w:rsidR="0029487B" w:rsidRDefault="0029487B" w:rsidP="007C5294">
            <w:r>
              <w:t>If “Yes” Tenderer to provide a link to their QMS or provide a copy</w:t>
            </w:r>
          </w:p>
        </w:tc>
        <w:tc>
          <w:tcPr>
            <w:tcW w:w="707" w:type="dxa"/>
            <w:tcBorders>
              <w:top w:val="single" w:sz="4" w:space="0" w:color="auto"/>
              <w:left w:val="single" w:sz="4" w:space="0" w:color="auto"/>
              <w:bottom w:val="single" w:sz="4" w:space="0" w:color="auto"/>
              <w:right w:val="single" w:sz="4" w:space="0" w:color="auto"/>
            </w:tcBorders>
          </w:tcPr>
          <w:p w14:paraId="73BD3CBE"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BF"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682D894B" w14:textId="77777777" w:rsidR="0029487B" w:rsidRDefault="0029487B" w:rsidP="007C5294"/>
        </w:tc>
      </w:tr>
      <w:tr w:rsidR="0029487B" w14:paraId="73BD3CC5" w14:textId="37BEF9CA" w:rsidTr="0004150A">
        <w:tc>
          <w:tcPr>
            <w:tcW w:w="533" w:type="dxa"/>
            <w:tcBorders>
              <w:top w:val="single" w:sz="4" w:space="0" w:color="auto"/>
              <w:left w:val="single" w:sz="4" w:space="0" w:color="auto"/>
              <w:bottom w:val="single" w:sz="4" w:space="0" w:color="auto"/>
              <w:right w:val="single" w:sz="4" w:space="0" w:color="auto"/>
            </w:tcBorders>
          </w:tcPr>
          <w:p w14:paraId="73BD3CC1" w14:textId="77777777" w:rsidR="0029487B" w:rsidRDefault="0029487B" w:rsidP="007C5294">
            <w:r>
              <w:t>3</w:t>
            </w:r>
          </w:p>
        </w:tc>
        <w:tc>
          <w:tcPr>
            <w:tcW w:w="7412" w:type="dxa"/>
            <w:gridSpan w:val="2"/>
            <w:tcBorders>
              <w:top w:val="single" w:sz="4" w:space="0" w:color="auto"/>
              <w:left w:val="single" w:sz="4" w:space="0" w:color="auto"/>
              <w:bottom w:val="single" w:sz="4" w:space="0" w:color="auto"/>
              <w:right w:val="single" w:sz="4" w:space="0" w:color="auto"/>
            </w:tcBorders>
          </w:tcPr>
          <w:p w14:paraId="73BD3CC2" w14:textId="505E17D2" w:rsidR="0029487B" w:rsidRDefault="0029487B" w:rsidP="00315FAB">
            <w:r>
              <w:t>Tenderer to confirm that they have read and understood Highways England’s data handling policy, records management policy and the Information Asset Owner handbook</w:t>
            </w:r>
            <w:r w:rsidR="00111348">
              <w:t>.</w:t>
            </w:r>
          </w:p>
        </w:tc>
        <w:tc>
          <w:tcPr>
            <w:tcW w:w="707" w:type="dxa"/>
            <w:tcBorders>
              <w:top w:val="single" w:sz="4" w:space="0" w:color="auto"/>
              <w:left w:val="single" w:sz="4" w:space="0" w:color="auto"/>
              <w:bottom w:val="single" w:sz="4" w:space="0" w:color="auto"/>
              <w:right w:val="single" w:sz="4" w:space="0" w:color="auto"/>
            </w:tcBorders>
          </w:tcPr>
          <w:p w14:paraId="73BD3CC3"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C4"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34818E01" w14:textId="77777777" w:rsidR="0029487B" w:rsidRDefault="0029487B" w:rsidP="007C5294"/>
        </w:tc>
      </w:tr>
      <w:tr w:rsidR="0029487B" w14:paraId="73BD3CCC" w14:textId="5DBEA7E2" w:rsidTr="0004150A">
        <w:tc>
          <w:tcPr>
            <w:tcW w:w="533" w:type="dxa"/>
            <w:tcBorders>
              <w:top w:val="single" w:sz="4" w:space="0" w:color="auto"/>
              <w:left w:val="single" w:sz="4" w:space="0" w:color="auto"/>
              <w:bottom w:val="single" w:sz="4" w:space="0" w:color="auto"/>
              <w:right w:val="single" w:sz="4" w:space="0" w:color="auto"/>
            </w:tcBorders>
          </w:tcPr>
          <w:p w14:paraId="73BD3CC6" w14:textId="77777777" w:rsidR="0029487B" w:rsidRDefault="0029487B" w:rsidP="007C5294">
            <w:r>
              <w:t>4</w:t>
            </w:r>
          </w:p>
        </w:tc>
        <w:tc>
          <w:tcPr>
            <w:tcW w:w="7412" w:type="dxa"/>
            <w:gridSpan w:val="2"/>
            <w:tcBorders>
              <w:top w:val="single" w:sz="4" w:space="0" w:color="auto"/>
              <w:left w:val="single" w:sz="4" w:space="0" w:color="auto"/>
              <w:bottom w:val="single" w:sz="4" w:space="0" w:color="auto"/>
              <w:right w:val="single" w:sz="4" w:space="0" w:color="auto"/>
            </w:tcBorders>
          </w:tcPr>
          <w:p w14:paraId="73BD3CC7" w14:textId="77777777" w:rsidR="0029487B" w:rsidRDefault="0029487B" w:rsidP="007C5294">
            <w:r>
              <w:t xml:space="preserve">Tenderer to confirm that their methods of storing data (electronic and paper based copies) meet the requirements of </w:t>
            </w:r>
            <w:r w:rsidRPr="00A44935">
              <w:t>Highways England’s</w:t>
            </w:r>
            <w:r>
              <w:t xml:space="preserve"> data handling policy.</w:t>
            </w:r>
          </w:p>
          <w:p w14:paraId="73BD3CC8" w14:textId="77777777" w:rsidR="0029487B" w:rsidRDefault="0029487B" w:rsidP="007C5294"/>
          <w:p w14:paraId="73BD3CC9" w14:textId="77777777" w:rsidR="0029487B" w:rsidRDefault="0029487B" w:rsidP="00A43CE3">
            <w:r>
              <w:lastRenderedPageBreak/>
              <w:t xml:space="preserve">Tenderer to describe these methods and show how they will align with </w:t>
            </w:r>
            <w:r w:rsidRPr="00A44935">
              <w:t>Highways England’s</w:t>
            </w:r>
            <w:r>
              <w:t xml:space="preserve"> policy. </w:t>
            </w:r>
          </w:p>
        </w:tc>
        <w:tc>
          <w:tcPr>
            <w:tcW w:w="707" w:type="dxa"/>
            <w:tcBorders>
              <w:top w:val="single" w:sz="4" w:space="0" w:color="auto"/>
              <w:left w:val="single" w:sz="4" w:space="0" w:color="auto"/>
              <w:bottom w:val="single" w:sz="4" w:space="0" w:color="auto"/>
              <w:right w:val="single" w:sz="4" w:space="0" w:color="auto"/>
            </w:tcBorders>
          </w:tcPr>
          <w:p w14:paraId="73BD3CCA"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CB"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763B6C9A" w14:textId="77777777" w:rsidR="0029487B" w:rsidRDefault="0029487B" w:rsidP="007C5294"/>
        </w:tc>
      </w:tr>
      <w:tr w:rsidR="0029487B" w14:paraId="73BD3CD5" w14:textId="0CBCBC57" w:rsidTr="0004150A">
        <w:tc>
          <w:tcPr>
            <w:tcW w:w="533" w:type="dxa"/>
            <w:tcBorders>
              <w:top w:val="single" w:sz="4" w:space="0" w:color="auto"/>
              <w:left w:val="single" w:sz="4" w:space="0" w:color="auto"/>
              <w:bottom w:val="single" w:sz="4" w:space="0" w:color="auto"/>
              <w:right w:val="single" w:sz="4" w:space="0" w:color="auto"/>
            </w:tcBorders>
          </w:tcPr>
          <w:p w14:paraId="0CE3A6B5" w14:textId="77777777" w:rsidR="0029487B" w:rsidRDefault="0029487B" w:rsidP="007C5294">
            <w:r>
              <w:t>5</w:t>
            </w:r>
            <w:r w:rsidR="009B05B4">
              <w:t>a)</w:t>
            </w:r>
          </w:p>
          <w:p w14:paraId="0AC399C6" w14:textId="77777777" w:rsidR="009B05B4" w:rsidRDefault="009B05B4" w:rsidP="007C5294"/>
          <w:p w14:paraId="208166AA" w14:textId="77777777" w:rsidR="009B05B4" w:rsidRDefault="009B05B4" w:rsidP="007C5294"/>
          <w:p w14:paraId="420BA48A" w14:textId="77777777" w:rsidR="009B05B4" w:rsidRDefault="009B05B4" w:rsidP="007C5294">
            <w:r>
              <w:t>b)</w:t>
            </w:r>
          </w:p>
          <w:p w14:paraId="103F34D2" w14:textId="77777777" w:rsidR="009B05B4" w:rsidRDefault="009B05B4" w:rsidP="007C5294"/>
          <w:p w14:paraId="1DD0A974" w14:textId="77777777" w:rsidR="009B05B4" w:rsidRDefault="009B05B4" w:rsidP="007C5294"/>
          <w:p w14:paraId="73BD3CCD" w14:textId="1AA2D2A8" w:rsidR="009B05B4" w:rsidRDefault="009B05B4" w:rsidP="007C5294">
            <w:r>
              <w:t>c)</w:t>
            </w:r>
          </w:p>
        </w:tc>
        <w:tc>
          <w:tcPr>
            <w:tcW w:w="7412" w:type="dxa"/>
            <w:gridSpan w:val="2"/>
            <w:tcBorders>
              <w:top w:val="single" w:sz="4" w:space="0" w:color="auto"/>
              <w:left w:val="single" w:sz="4" w:space="0" w:color="auto"/>
              <w:bottom w:val="single" w:sz="4" w:space="0" w:color="auto"/>
              <w:right w:val="single" w:sz="4" w:space="0" w:color="auto"/>
            </w:tcBorders>
          </w:tcPr>
          <w:p w14:paraId="2E18AFB1" w14:textId="097255F3" w:rsidR="009B05B4" w:rsidRDefault="009B05B4" w:rsidP="007C5294">
            <w:r>
              <w:t>Does the Tenderer confirm that they have read S513 of the Framework Scope in relation to the Off Shoring of Data?</w:t>
            </w:r>
          </w:p>
          <w:p w14:paraId="6DDC972B" w14:textId="77777777" w:rsidR="009B05B4" w:rsidRDefault="009B05B4" w:rsidP="007C5294"/>
          <w:p w14:paraId="320E44DA" w14:textId="4F3925A2" w:rsidR="009B05B4" w:rsidRDefault="009B05B4" w:rsidP="009B05B4">
            <w:r>
              <w:t>Does the Tenderer intend to store any of Highway England’s data outside of the UK?</w:t>
            </w:r>
          </w:p>
          <w:p w14:paraId="488C0427" w14:textId="2472320B" w:rsidR="009B05B4" w:rsidRDefault="009B05B4" w:rsidP="007C5294"/>
          <w:p w14:paraId="73BD3CD2" w14:textId="0197F3C4" w:rsidR="0029487B" w:rsidRDefault="009B05B4" w:rsidP="007C5294">
            <w:r>
              <w:t xml:space="preserve">If the answer to 5b is “Yes”, the Tenderer is to provide an explanation of how they intends to store data if the Off Shoring of Data is not approved. </w:t>
            </w:r>
          </w:p>
        </w:tc>
        <w:tc>
          <w:tcPr>
            <w:tcW w:w="707" w:type="dxa"/>
            <w:tcBorders>
              <w:top w:val="single" w:sz="4" w:space="0" w:color="auto"/>
              <w:left w:val="single" w:sz="4" w:space="0" w:color="auto"/>
              <w:bottom w:val="single" w:sz="4" w:space="0" w:color="auto"/>
              <w:right w:val="single" w:sz="4" w:space="0" w:color="auto"/>
            </w:tcBorders>
          </w:tcPr>
          <w:p w14:paraId="73BD3CD3"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D4"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3F91FCF1" w14:textId="77777777" w:rsidR="0029487B" w:rsidRDefault="0029487B" w:rsidP="007C5294"/>
        </w:tc>
      </w:tr>
      <w:tr w:rsidR="0029487B" w14:paraId="73BD3CDC" w14:textId="0D24102A" w:rsidTr="0004150A">
        <w:tc>
          <w:tcPr>
            <w:tcW w:w="533" w:type="dxa"/>
            <w:tcBorders>
              <w:top w:val="single" w:sz="4" w:space="0" w:color="auto"/>
              <w:left w:val="single" w:sz="4" w:space="0" w:color="auto"/>
              <w:bottom w:val="single" w:sz="4" w:space="0" w:color="auto"/>
              <w:right w:val="single" w:sz="4" w:space="0" w:color="auto"/>
            </w:tcBorders>
          </w:tcPr>
          <w:p w14:paraId="73BD3CD6" w14:textId="77777777" w:rsidR="0029487B" w:rsidRDefault="0029487B" w:rsidP="007C5294">
            <w:r>
              <w:t>6</w:t>
            </w:r>
          </w:p>
        </w:tc>
        <w:tc>
          <w:tcPr>
            <w:tcW w:w="7412" w:type="dxa"/>
            <w:gridSpan w:val="2"/>
            <w:tcBorders>
              <w:top w:val="single" w:sz="4" w:space="0" w:color="auto"/>
              <w:left w:val="single" w:sz="4" w:space="0" w:color="auto"/>
              <w:bottom w:val="single" w:sz="4" w:space="0" w:color="auto"/>
              <w:right w:val="single" w:sz="4" w:space="0" w:color="auto"/>
            </w:tcBorders>
          </w:tcPr>
          <w:p w14:paraId="73BD3CD7" w14:textId="77777777" w:rsidR="0029487B" w:rsidRDefault="0029487B" w:rsidP="007C5294">
            <w:r>
              <w:t>Tenderer to confirm what security standards their IT equipment (networks, server, end user computing such as laptops, and removable media) aligns or is certified to.</w:t>
            </w:r>
          </w:p>
          <w:p w14:paraId="73BD3CD8" w14:textId="77777777" w:rsidR="0029487B" w:rsidRDefault="0029487B" w:rsidP="007C5294"/>
          <w:p w14:paraId="73BD3CD9" w14:textId="77777777" w:rsidR="0029487B" w:rsidRDefault="0029487B" w:rsidP="007C5294">
            <w:r>
              <w:t>Tenderers to provide evidence of alignment or certification.</w:t>
            </w:r>
          </w:p>
        </w:tc>
        <w:tc>
          <w:tcPr>
            <w:tcW w:w="707" w:type="dxa"/>
            <w:tcBorders>
              <w:top w:val="single" w:sz="4" w:space="0" w:color="auto"/>
              <w:left w:val="single" w:sz="4" w:space="0" w:color="auto"/>
              <w:bottom w:val="single" w:sz="4" w:space="0" w:color="auto"/>
              <w:right w:val="single" w:sz="4" w:space="0" w:color="auto"/>
            </w:tcBorders>
          </w:tcPr>
          <w:p w14:paraId="73BD3CDA"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DB"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3B8CE237" w14:textId="77777777" w:rsidR="0029487B" w:rsidRDefault="0029487B" w:rsidP="007C5294"/>
        </w:tc>
      </w:tr>
      <w:tr w:rsidR="0029487B" w14:paraId="73BD3CE3" w14:textId="0FE599FF" w:rsidTr="0004150A">
        <w:tc>
          <w:tcPr>
            <w:tcW w:w="533" w:type="dxa"/>
            <w:tcBorders>
              <w:top w:val="single" w:sz="4" w:space="0" w:color="auto"/>
              <w:left w:val="single" w:sz="4" w:space="0" w:color="auto"/>
              <w:bottom w:val="single" w:sz="4" w:space="0" w:color="auto"/>
              <w:right w:val="single" w:sz="4" w:space="0" w:color="auto"/>
            </w:tcBorders>
          </w:tcPr>
          <w:p w14:paraId="73BD3CDD" w14:textId="77777777" w:rsidR="0029487B" w:rsidRDefault="0029487B" w:rsidP="007C5294">
            <w:r>
              <w:t>7</w:t>
            </w:r>
          </w:p>
        </w:tc>
        <w:tc>
          <w:tcPr>
            <w:tcW w:w="7412" w:type="dxa"/>
            <w:gridSpan w:val="2"/>
            <w:tcBorders>
              <w:top w:val="single" w:sz="4" w:space="0" w:color="auto"/>
              <w:left w:val="single" w:sz="4" w:space="0" w:color="auto"/>
              <w:bottom w:val="single" w:sz="4" w:space="0" w:color="auto"/>
              <w:right w:val="single" w:sz="4" w:space="0" w:color="auto"/>
            </w:tcBorders>
          </w:tcPr>
          <w:p w14:paraId="73BD3CDE" w14:textId="77777777" w:rsidR="0029487B" w:rsidRDefault="0029487B" w:rsidP="007C5294">
            <w:r>
              <w:t xml:space="preserve">Tenderer to confirm that the methods of transferring data between approved parties meet the requirements of the </w:t>
            </w:r>
            <w:r w:rsidRPr="00A44935">
              <w:t>Highways England’s</w:t>
            </w:r>
            <w:r w:rsidRPr="005D22B8">
              <w:rPr>
                <w:i/>
              </w:rPr>
              <w:t xml:space="preserve"> </w:t>
            </w:r>
            <w:r>
              <w:t>data handling policy.</w:t>
            </w:r>
          </w:p>
          <w:p w14:paraId="73BD3CDF" w14:textId="77777777" w:rsidR="0029487B" w:rsidRDefault="0029487B" w:rsidP="007C5294"/>
          <w:p w14:paraId="73BD3CE0" w14:textId="0F16E65B" w:rsidR="0029487B" w:rsidRDefault="0029487B" w:rsidP="007C5294">
            <w:r>
              <w:t>Tenderer to describe how.</w:t>
            </w:r>
          </w:p>
        </w:tc>
        <w:tc>
          <w:tcPr>
            <w:tcW w:w="707" w:type="dxa"/>
            <w:tcBorders>
              <w:top w:val="single" w:sz="4" w:space="0" w:color="auto"/>
              <w:left w:val="single" w:sz="4" w:space="0" w:color="auto"/>
              <w:bottom w:val="single" w:sz="4" w:space="0" w:color="auto"/>
              <w:right w:val="single" w:sz="4" w:space="0" w:color="auto"/>
            </w:tcBorders>
          </w:tcPr>
          <w:p w14:paraId="73BD3CE1"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E2"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7651761E" w14:textId="77777777" w:rsidR="0029487B" w:rsidRDefault="0029487B" w:rsidP="007C5294"/>
        </w:tc>
      </w:tr>
      <w:tr w:rsidR="0029487B" w14:paraId="73BD3CEA" w14:textId="663A8693" w:rsidTr="0004150A">
        <w:tc>
          <w:tcPr>
            <w:tcW w:w="533" w:type="dxa"/>
            <w:tcBorders>
              <w:top w:val="single" w:sz="4" w:space="0" w:color="auto"/>
              <w:left w:val="single" w:sz="4" w:space="0" w:color="auto"/>
              <w:bottom w:val="single" w:sz="4" w:space="0" w:color="auto"/>
              <w:right w:val="single" w:sz="4" w:space="0" w:color="auto"/>
            </w:tcBorders>
          </w:tcPr>
          <w:p w14:paraId="73BD3CE4" w14:textId="77777777" w:rsidR="0029487B" w:rsidRDefault="0029487B" w:rsidP="007C5294">
            <w:r>
              <w:t>8</w:t>
            </w:r>
          </w:p>
        </w:tc>
        <w:tc>
          <w:tcPr>
            <w:tcW w:w="7412" w:type="dxa"/>
            <w:gridSpan w:val="2"/>
            <w:tcBorders>
              <w:top w:val="single" w:sz="4" w:space="0" w:color="auto"/>
              <w:left w:val="single" w:sz="4" w:space="0" w:color="auto"/>
              <w:bottom w:val="single" w:sz="4" w:space="0" w:color="auto"/>
              <w:right w:val="single" w:sz="4" w:space="0" w:color="auto"/>
            </w:tcBorders>
          </w:tcPr>
          <w:p w14:paraId="73BD3CE5" w14:textId="77777777" w:rsidR="0029487B" w:rsidRDefault="0029487B" w:rsidP="007C5294">
            <w:r>
              <w:t xml:space="preserve">Tenderer to confirm that the retention of data files (both electronic and paper based copies) meets the requirements of </w:t>
            </w:r>
            <w:r w:rsidRPr="00BF5BC3">
              <w:t>Highways England’s</w:t>
            </w:r>
            <w:r>
              <w:t xml:space="preserve"> records management policy.</w:t>
            </w:r>
          </w:p>
          <w:p w14:paraId="73BD3CE6" w14:textId="77777777" w:rsidR="0029487B" w:rsidRDefault="0029487B" w:rsidP="007C5294"/>
          <w:p w14:paraId="73BD3CE7" w14:textId="7874E820" w:rsidR="0029487B" w:rsidRDefault="0029487B" w:rsidP="007C5294">
            <w:r>
              <w:t>Tenderer to describe how.</w:t>
            </w:r>
          </w:p>
        </w:tc>
        <w:tc>
          <w:tcPr>
            <w:tcW w:w="707" w:type="dxa"/>
            <w:tcBorders>
              <w:top w:val="single" w:sz="4" w:space="0" w:color="auto"/>
              <w:left w:val="single" w:sz="4" w:space="0" w:color="auto"/>
              <w:bottom w:val="single" w:sz="4" w:space="0" w:color="auto"/>
              <w:right w:val="single" w:sz="4" w:space="0" w:color="auto"/>
            </w:tcBorders>
          </w:tcPr>
          <w:p w14:paraId="73BD3CE8"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E9"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6E499FDF" w14:textId="77777777" w:rsidR="0029487B" w:rsidRDefault="0029487B" w:rsidP="007C5294"/>
        </w:tc>
      </w:tr>
      <w:tr w:rsidR="0029487B" w14:paraId="73BD3CF1" w14:textId="49CD04D3" w:rsidTr="0004150A">
        <w:tc>
          <w:tcPr>
            <w:tcW w:w="533" w:type="dxa"/>
            <w:tcBorders>
              <w:top w:val="single" w:sz="4" w:space="0" w:color="auto"/>
              <w:left w:val="single" w:sz="4" w:space="0" w:color="auto"/>
              <w:bottom w:val="single" w:sz="4" w:space="0" w:color="auto"/>
              <w:right w:val="single" w:sz="4" w:space="0" w:color="auto"/>
            </w:tcBorders>
          </w:tcPr>
          <w:p w14:paraId="73BD3CEB" w14:textId="77777777" w:rsidR="0029487B" w:rsidRDefault="0029487B" w:rsidP="007C5294">
            <w:r>
              <w:t>9</w:t>
            </w:r>
          </w:p>
        </w:tc>
        <w:tc>
          <w:tcPr>
            <w:tcW w:w="7412" w:type="dxa"/>
            <w:gridSpan w:val="2"/>
            <w:tcBorders>
              <w:top w:val="single" w:sz="4" w:space="0" w:color="auto"/>
              <w:left w:val="single" w:sz="4" w:space="0" w:color="auto"/>
              <w:bottom w:val="single" w:sz="4" w:space="0" w:color="auto"/>
              <w:right w:val="single" w:sz="4" w:space="0" w:color="auto"/>
            </w:tcBorders>
          </w:tcPr>
          <w:p w14:paraId="73BD3CEC" w14:textId="77777777" w:rsidR="0029487B" w:rsidRDefault="0029487B" w:rsidP="007C5294">
            <w:r>
              <w:t xml:space="preserve">Tender to confirm that the disposal of data (both electronic and paper based) meets the requirements of </w:t>
            </w:r>
            <w:r w:rsidRPr="00BF5BC3">
              <w:t>Highways England’s</w:t>
            </w:r>
            <w:r>
              <w:t xml:space="preserve"> records management policy.</w:t>
            </w:r>
          </w:p>
          <w:p w14:paraId="73BD3CED" w14:textId="77777777" w:rsidR="0029487B" w:rsidRDefault="0029487B" w:rsidP="007C5294"/>
          <w:p w14:paraId="73BD3CEE" w14:textId="5FBDAE5D" w:rsidR="0029487B" w:rsidRDefault="0029487B" w:rsidP="007C5294">
            <w:r>
              <w:t>Tenderer to describe how.</w:t>
            </w:r>
          </w:p>
        </w:tc>
        <w:tc>
          <w:tcPr>
            <w:tcW w:w="707" w:type="dxa"/>
            <w:tcBorders>
              <w:top w:val="single" w:sz="4" w:space="0" w:color="auto"/>
              <w:left w:val="single" w:sz="4" w:space="0" w:color="auto"/>
              <w:bottom w:val="single" w:sz="4" w:space="0" w:color="auto"/>
              <w:right w:val="single" w:sz="4" w:space="0" w:color="auto"/>
            </w:tcBorders>
          </w:tcPr>
          <w:p w14:paraId="73BD3CEF" w14:textId="77777777" w:rsidR="0029487B" w:rsidRDefault="0029487B" w:rsidP="007C5294"/>
        </w:tc>
        <w:tc>
          <w:tcPr>
            <w:tcW w:w="705" w:type="dxa"/>
            <w:tcBorders>
              <w:top w:val="single" w:sz="4" w:space="0" w:color="auto"/>
              <w:left w:val="single" w:sz="4" w:space="0" w:color="auto"/>
              <w:bottom w:val="single" w:sz="4" w:space="0" w:color="auto"/>
              <w:right w:val="single" w:sz="4" w:space="0" w:color="auto"/>
            </w:tcBorders>
          </w:tcPr>
          <w:p w14:paraId="73BD3CF0" w14:textId="77777777" w:rsidR="0029487B" w:rsidRDefault="0029487B" w:rsidP="007C5294"/>
        </w:tc>
        <w:tc>
          <w:tcPr>
            <w:tcW w:w="5180" w:type="dxa"/>
            <w:tcBorders>
              <w:top w:val="single" w:sz="4" w:space="0" w:color="auto"/>
              <w:left w:val="single" w:sz="4" w:space="0" w:color="auto"/>
              <w:bottom w:val="single" w:sz="4" w:space="0" w:color="auto"/>
              <w:right w:val="single" w:sz="4" w:space="0" w:color="auto"/>
            </w:tcBorders>
          </w:tcPr>
          <w:p w14:paraId="593EF661" w14:textId="77777777" w:rsidR="0029487B" w:rsidRDefault="0029487B" w:rsidP="007C5294"/>
        </w:tc>
      </w:tr>
      <w:tr w:rsidR="0029487B" w14:paraId="73BD3CF6" w14:textId="445DA4D4" w:rsidTr="0004150A">
        <w:tc>
          <w:tcPr>
            <w:tcW w:w="533" w:type="dxa"/>
          </w:tcPr>
          <w:p w14:paraId="73BD3CF2" w14:textId="77777777" w:rsidR="0029487B" w:rsidRDefault="0029487B" w:rsidP="007C5294"/>
        </w:tc>
        <w:tc>
          <w:tcPr>
            <w:tcW w:w="7412" w:type="dxa"/>
            <w:gridSpan w:val="2"/>
          </w:tcPr>
          <w:p w14:paraId="73BD3CF3" w14:textId="77777777" w:rsidR="0029487B" w:rsidRDefault="0029487B" w:rsidP="007C5294"/>
        </w:tc>
        <w:tc>
          <w:tcPr>
            <w:tcW w:w="707" w:type="dxa"/>
          </w:tcPr>
          <w:p w14:paraId="73BD3CF4" w14:textId="77777777" w:rsidR="0029487B" w:rsidRDefault="0029487B" w:rsidP="007C5294"/>
        </w:tc>
        <w:tc>
          <w:tcPr>
            <w:tcW w:w="705" w:type="dxa"/>
          </w:tcPr>
          <w:p w14:paraId="73BD3CF5" w14:textId="77777777" w:rsidR="0029487B" w:rsidRDefault="0029487B" w:rsidP="007C5294"/>
        </w:tc>
        <w:tc>
          <w:tcPr>
            <w:tcW w:w="5180" w:type="dxa"/>
          </w:tcPr>
          <w:p w14:paraId="57892045" w14:textId="77777777" w:rsidR="0029487B" w:rsidRDefault="0029487B" w:rsidP="007C5294"/>
        </w:tc>
      </w:tr>
    </w:tbl>
    <w:p w14:paraId="73BD3CF7" w14:textId="77777777" w:rsidR="004A0C3F" w:rsidRDefault="004A0C3F" w:rsidP="002E3D59">
      <w:pPr>
        <w:autoSpaceDE w:val="0"/>
        <w:autoSpaceDN w:val="0"/>
        <w:adjustRightInd w:val="0"/>
        <w:spacing w:line="264" w:lineRule="auto"/>
        <w:rPr>
          <w:bCs/>
          <w:sz w:val="22"/>
          <w:szCs w:val="22"/>
        </w:rPr>
      </w:pPr>
    </w:p>
    <w:p w14:paraId="73BD3CF8" w14:textId="77777777" w:rsidR="00943884" w:rsidRPr="002E3D59" w:rsidRDefault="00943884" w:rsidP="00F35FDF">
      <w:pPr>
        <w:rPr>
          <w:bCs/>
          <w:sz w:val="22"/>
          <w:szCs w:val="22"/>
        </w:rPr>
      </w:pPr>
    </w:p>
    <w:sectPr w:rsidR="00943884" w:rsidRPr="002E3D59" w:rsidSect="0029487B">
      <w:footerReference w:type="default" r:id="rId11"/>
      <w:pgSz w:w="16838" w:h="11906" w:orient="landscape" w:code="9"/>
      <w:pgMar w:top="1418" w:right="1440" w:bottom="1134" w:left="85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DC4F2" w14:textId="77777777" w:rsidR="008D1142" w:rsidRDefault="008D1142">
      <w:r>
        <w:separator/>
      </w:r>
    </w:p>
  </w:endnote>
  <w:endnote w:type="continuationSeparator" w:id="0">
    <w:p w14:paraId="2134CE98" w14:textId="77777777" w:rsidR="008D1142" w:rsidRDefault="008D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32168" w14:textId="549BD902" w:rsidR="002C4351" w:rsidRDefault="002C4351" w:rsidP="002C4351">
    <w:pPr>
      <w:pStyle w:val="Footer"/>
      <w:jc w:val="center"/>
    </w:pPr>
    <w:r>
      <w:t xml:space="preserve">Page </w:t>
    </w:r>
    <w:r>
      <w:fldChar w:fldCharType="begin"/>
    </w:r>
    <w:r>
      <w:instrText xml:space="preserve"> PAGE   \* MERGEFORMAT </w:instrText>
    </w:r>
    <w:r>
      <w:fldChar w:fldCharType="separate"/>
    </w:r>
    <w:r w:rsidR="00F01B71">
      <w:rPr>
        <w:noProof/>
      </w:rPr>
      <w:t>2</w:t>
    </w:r>
    <w:r>
      <w:fldChar w:fldCharType="end"/>
    </w:r>
    <w:r>
      <w:t xml:space="preserve"> of </w:t>
    </w:r>
    <w:fldSimple w:instr=" NUMPAGES   \* MERGEFORMAT ">
      <w:r w:rsidR="00F01B71">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F2001" w14:textId="77777777" w:rsidR="008D1142" w:rsidRDefault="008D1142">
      <w:r>
        <w:separator/>
      </w:r>
    </w:p>
  </w:footnote>
  <w:footnote w:type="continuationSeparator" w:id="0">
    <w:p w14:paraId="428D35C8" w14:textId="77777777" w:rsidR="008D1142" w:rsidRDefault="008D1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5E48572"/>
    <w:lvl w:ilvl="0">
      <w:start w:val="1"/>
      <w:numFmt w:val="bullet"/>
      <w:pStyle w:val="List21"/>
      <w:lvlText w:val=""/>
      <w:lvlJc w:val="left"/>
      <w:pPr>
        <w:tabs>
          <w:tab w:val="num" w:pos="1209"/>
        </w:tabs>
        <w:ind w:left="1209" w:hanging="360"/>
      </w:pPr>
      <w:rPr>
        <w:rFonts w:ascii="Symbol" w:hAnsi="Symbol" w:hint="default"/>
        <w:color w:val="auto"/>
      </w:rPr>
    </w:lvl>
  </w:abstractNum>
  <w:abstractNum w:abstractNumId="1" w15:restartNumberingAfterBreak="0">
    <w:nsid w:val="FFFFFF89"/>
    <w:multiLevelType w:val="singleLevel"/>
    <w:tmpl w:val="6512EF0A"/>
    <w:lvl w:ilvl="0">
      <w:start w:val="1"/>
      <w:numFmt w:val="bullet"/>
      <w:pStyle w:val="List0"/>
      <w:lvlText w:val=""/>
      <w:lvlJc w:val="left"/>
      <w:pPr>
        <w:tabs>
          <w:tab w:val="num" w:pos="360"/>
        </w:tabs>
        <w:ind w:left="360" w:hanging="360"/>
      </w:pPr>
      <w:rPr>
        <w:rFonts w:ascii="Symbol" w:hAnsi="Symbol" w:hint="default"/>
      </w:rPr>
    </w:lvl>
  </w:abstractNum>
  <w:abstractNum w:abstractNumId="2" w15:restartNumberingAfterBreak="0">
    <w:nsid w:val="00000067"/>
    <w:multiLevelType w:val="multilevel"/>
    <w:tmpl w:val="894EE8D9"/>
    <w:lvl w:ilvl="0">
      <w:start w:val="1"/>
      <w:numFmt w:val="decimal"/>
      <w:pStyle w:val="List8"/>
      <w:suff w:val="nothing"/>
      <w:lvlText w:val="%1."/>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1">
      <w:start w:val="1"/>
      <w:numFmt w:val="decimal"/>
      <w:suff w:val="nothing"/>
      <w:lvlText w:val="%2."/>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2">
      <w:start w:val="1"/>
      <w:numFmt w:val="decimal"/>
      <w:suff w:val="nothing"/>
      <w:lvlText w:val="%3."/>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3">
      <w:start w:val="1"/>
      <w:numFmt w:val="decimal"/>
      <w:suff w:val="nothing"/>
      <w:lvlText w:val="%4."/>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4">
      <w:start w:val="1"/>
      <w:numFmt w:val="decimal"/>
      <w:suff w:val="nothing"/>
      <w:lvlText w:val="%5."/>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5">
      <w:start w:val="1"/>
      <w:numFmt w:val="decimal"/>
      <w:suff w:val="nothing"/>
      <w:lvlText w:val="%6."/>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6">
      <w:start w:val="1"/>
      <w:numFmt w:val="decimal"/>
      <w:suff w:val="nothing"/>
      <w:lvlText w:val="%7."/>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7">
      <w:start w:val="1"/>
      <w:numFmt w:val="decimal"/>
      <w:suff w:val="nothing"/>
      <w:lvlText w:val="%8."/>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lvl w:ilvl="8">
      <w:start w:val="1"/>
      <w:numFmt w:val="decimal"/>
      <w:suff w:val="nothing"/>
      <w:lvlText w:val="%9."/>
      <w:lvlJc w:val="left"/>
      <w:pPr>
        <w:ind w:left="0" w:firstLine="0"/>
      </w:pPr>
      <w:rPr>
        <w:rFonts w:ascii="Helvetica" w:eastAsia="Arial Unicode MS" w:hAnsi="Helvetica" w:hint="default"/>
        <w:b w:val="0"/>
        <w:i w:val="0"/>
        <w:caps w:val="0"/>
        <w:smallCaps w:val="0"/>
        <w:strike w:val="0"/>
        <w:dstrike w:val="0"/>
        <w:color w:val="000000"/>
        <w:kern w:val="0"/>
        <w:position w:val="0"/>
        <w:sz w:val="20"/>
        <w:u w:val="none" w:color="000000"/>
        <w:vertAlign w:val="baseline"/>
        <w:rtl w:val="0"/>
        <w:em w:val="none"/>
        <w:lang w:val="en-US"/>
      </w:rPr>
    </w:lvl>
  </w:abstractNum>
  <w:abstractNum w:abstractNumId="3" w15:restartNumberingAfterBreak="0">
    <w:nsid w:val="00000090"/>
    <w:multiLevelType w:val="multilevel"/>
    <w:tmpl w:val="894EE902"/>
    <w:lvl w:ilvl="0">
      <w:numFmt w:val="decimal"/>
      <w:pStyle w:val="ImportWordListStyleDefinition10"/>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02783E"/>
    <w:multiLevelType w:val="hybridMultilevel"/>
    <w:tmpl w:val="81E6CD7A"/>
    <w:lvl w:ilvl="0" w:tplc="08090001">
      <w:start w:val="1"/>
      <w:numFmt w:val="bullet"/>
      <w:pStyle w:val="ListBullet2"/>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513872"/>
    <w:multiLevelType w:val="multilevel"/>
    <w:tmpl w:val="A4CC9482"/>
    <w:name w:val="BLPScheduleNumbering"/>
    <w:lvl w:ilvl="0">
      <w:start w:val="1"/>
      <w:numFmt w:val="decimal"/>
      <w:pStyle w:val="ScheduleNumbering"/>
      <w:suff w:val="nothing"/>
      <w:lvlText w:val="Schedule %1"/>
      <w:lvlJc w:val="left"/>
      <w:pPr>
        <w:ind w:left="0" w:firstLine="0"/>
      </w:pPr>
      <w:rPr>
        <w:rFonts w:hint="default"/>
        <w:b/>
        <w:i w:val="0"/>
      </w:rPr>
    </w:lvl>
    <w:lvl w:ilvl="1">
      <w:start w:val="1"/>
      <w:numFmt w:val="decimal"/>
      <w:pStyle w:val="ScheduleNumbering"/>
      <w:suff w:val="nothing"/>
      <w:lvlText w:val="Part %2"/>
      <w:lvlJc w:val="left"/>
      <w:pPr>
        <w:ind w:left="0" w:firstLine="0"/>
      </w:pPr>
      <w:rPr>
        <w:rFonts w:hint="default"/>
        <w:b/>
        <w:i w:val="0"/>
      </w:rPr>
    </w:lvl>
    <w:lvl w:ilvl="2">
      <w:start w:val="1"/>
      <w:numFmt w:val="lowerRoman"/>
      <w:suff w:val="nothing"/>
      <w:lvlText w:val="%3)"/>
      <w:lvlJc w:val="left"/>
      <w:pPr>
        <w:ind w:left="1077" w:hanging="357"/>
      </w:pPr>
      <w:rPr>
        <w:rFonts w:hint="default"/>
        <w:b w:val="0"/>
        <w:i w:val="0"/>
      </w:rPr>
    </w:lvl>
    <w:lvl w:ilvl="3">
      <w:start w:val="1"/>
      <w:numFmt w:val="decimal"/>
      <w:lvlText w:val="(%4)"/>
      <w:lvlJc w:val="left"/>
      <w:pPr>
        <w:ind w:left="1440" w:hanging="363"/>
      </w:pPr>
      <w:rPr>
        <w:rFonts w:hint="default"/>
      </w:rPr>
    </w:lvl>
    <w:lvl w:ilvl="4">
      <w:start w:val="1"/>
      <w:numFmt w:val="lowerLetter"/>
      <w:lvlText w:val="(%5)"/>
      <w:lvlJc w:val="left"/>
      <w:pPr>
        <w:ind w:left="1797" w:hanging="357"/>
      </w:pPr>
      <w:rPr>
        <w:rFonts w:hint="default"/>
      </w:rPr>
    </w:lvl>
    <w:lvl w:ilvl="5">
      <w:start w:val="1"/>
      <w:numFmt w:val="lowerRoman"/>
      <w:lvlText w:val="(%6)"/>
      <w:lvlJc w:val="left"/>
      <w:pPr>
        <w:ind w:left="2160" w:hanging="363"/>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3"/>
      </w:pPr>
      <w:rPr>
        <w:rFonts w:hint="default"/>
      </w:rPr>
    </w:lvl>
    <w:lvl w:ilvl="8">
      <w:start w:val="1"/>
      <w:numFmt w:val="lowerRoman"/>
      <w:lvlText w:val="%9."/>
      <w:lvlJc w:val="left"/>
      <w:pPr>
        <w:tabs>
          <w:tab w:val="num" w:pos="3289"/>
        </w:tabs>
        <w:ind w:left="3238" w:hanging="358"/>
      </w:pPr>
      <w:rPr>
        <w:rFonts w:hint="default"/>
      </w:rPr>
    </w:lvl>
  </w:abstractNum>
  <w:abstractNum w:abstractNumId="6" w15:restartNumberingAfterBreak="0">
    <w:nsid w:val="0A133C88"/>
    <w:multiLevelType w:val="hybridMultilevel"/>
    <w:tmpl w:val="E3524A9A"/>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0B35270F"/>
    <w:multiLevelType w:val="hybridMultilevel"/>
    <w:tmpl w:val="50BA66B0"/>
    <w:lvl w:ilvl="0" w:tplc="08090005">
      <w:start w:val="1"/>
      <w:numFmt w:val="bullet"/>
      <w:lvlText w:val=""/>
      <w:lvlJc w:val="left"/>
      <w:pPr>
        <w:ind w:left="1800" w:hanging="360"/>
      </w:pPr>
      <w:rPr>
        <w:rFonts w:ascii="Wingdings" w:hAnsi="Wingdings"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8" w15:restartNumberingAfterBreak="0">
    <w:nsid w:val="0EB7250D"/>
    <w:multiLevelType w:val="hybridMultilevel"/>
    <w:tmpl w:val="1E9E1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14301C"/>
    <w:multiLevelType w:val="hybridMultilevel"/>
    <w:tmpl w:val="D4B8414E"/>
    <w:lvl w:ilvl="0" w:tplc="2BFE3BF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0" w15:restartNumberingAfterBreak="0">
    <w:nsid w:val="13612CAA"/>
    <w:multiLevelType w:val="hybridMultilevel"/>
    <w:tmpl w:val="4428268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B5407F"/>
    <w:multiLevelType w:val="hybridMultilevel"/>
    <w:tmpl w:val="F2C28684"/>
    <w:lvl w:ilvl="0" w:tplc="28DABFF2">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450A1B"/>
    <w:multiLevelType w:val="hybridMultilevel"/>
    <w:tmpl w:val="AB4ACBC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64C19E6"/>
    <w:multiLevelType w:val="hybridMultilevel"/>
    <w:tmpl w:val="6450E2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9F7C24"/>
    <w:multiLevelType w:val="hybridMultilevel"/>
    <w:tmpl w:val="9356BCD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1B4A1AFF"/>
    <w:multiLevelType w:val="hybridMultilevel"/>
    <w:tmpl w:val="A61AB2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5B2310"/>
    <w:multiLevelType w:val="hybridMultilevel"/>
    <w:tmpl w:val="A9C80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896D8A"/>
    <w:multiLevelType w:val="hybridMultilevel"/>
    <w:tmpl w:val="231EB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B46E99"/>
    <w:multiLevelType w:val="hybridMultilevel"/>
    <w:tmpl w:val="5E52C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A87A64"/>
    <w:multiLevelType w:val="multilevel"/>
    <w:tmpl w:val="4DDA2504"/>
    <w:lvl w:ilvl="0">
      <w:start w:val="1"/>
      <w:numFmt w:val="bullet"/>
      <w:pStyle w:val="bullet"/>
      <w:lvlText w:val=""/>
      <w:lvlJc w:val="left"/>
      <w:pPr>
        <w:tabs>
          <w:tab w:val="num" w:pos="2160"/>
        </w:tabs>
        <w:ind w:left="2160" w:hanging="720"/>
      </w:pPr>
      <w:rPr>
        <w:rFonts w:ascii="Symbol" w:hAnsi="Symbol" w:hint="default"/>
      </w:rPr>
    </w:lvl>
    <w:lvl w:ilvl="1">
      <w:start w:val="1"/>
      <w:numFmt w:val="decimal"/>
      <w:lvlText w:val="%1.%2."/>
      <w:lvlJc w:val="left"/>
      <w:pPr>
        <w:tabs>
          <w:tab w:val="num" w:pos="2160"/>
        </w:tabs>
        <w:ind w:left="2160" w:hanging="720"/>
      </w:pPr>
      <w:rPr>
        <w:rFonts w:cs="Times New Roman" w:hint="default"/>
        <w:i w:val="0"/>
      </w:rPr>
    </w:lvl>
    <w:lvl w:ilvl="2">
      <w:start w:val="1"/>
      <w:numFmt w:val="decimal"/>
      <w:lvlText w:val="%1.%2.%3"/>
      <w:lvlJc w:val="left"/>
      <w:pPr>
        <w:tabs>
          <w:tab w:val="num" w:pos="2444"/>
        </w:tabs>
        <w:ind w:left="2444" w:hanging="720"/>
      </w:pPr>
      <w:rPr>
        <w:rFonts w:cs="Times New Roman" w:hint="default"/>
        <w:b w:val="0"/>
        <w:i w:val="0"/>
        <w:color w:val="auto"/>
        <w:sz w:val="22"/>
        <w:szCs w:val="24"/>
      </w:rPr>
    </w:lvl>
    <w:lvl w:ilvl="3">
      <w:start w:val="1"/>
      <w:numFmt w:val="lowerLetter"/>
      <w:lvlText w:val="%4"/>
      <w:lvlJc w:val="left"/>
      <w:pPr>
        <w:tabs>
          <w:tab w:val="num" w:pos="3141"/>
        </w:tabs>
        <w:ind w:left="3141" w:hanging="471"/>
      </w:pPr>
      <w:rPr>
        <w:rFonts w:cs="Times New Roman" w:hint="default"/>
      </w:rPr>
    </w:lvl>
    <w:lvl w:ilvl="4">
      <w:start w:val="1"/>
      <w:numFmt w:val="decimal"/>
      <w:lvlText w:val="%1.%2.%3.%4.%5."/>
      <w:lvlJc w:val="left"/>
      <w:pPr>
        <w:tabs>
          <w:tab w:val="num" w:pos="4680"/>
        </w:tabs>
        <w:ind w:left="4392" w:hanging="792"/>
      </w:pPr>
      <w:rPr>
        <w:rFonts w:cs="Times New Roman" w:hint="default"/>
      </w:rPr>
    </w:lvl>
    <w:lvl w:ilvl="5">
      <w:start w:val="1"/>
      <w:numFmt w:val="decimal"/>
      <w:lvlText w:val="%1.%2.%3.%4.%5.%6."/>
      <w:lvlJc w:val="left"/>
      <w:pPr>
        <w:tabs>
          <w:tab w:val="num" w:pos="5400"/>
        </w:tabs>
        <w:ind w:left="4896" w:hanging="936"/>
      </w:pPr>
      <w:rPr>
        <w:rFonts w:cs="Times New Roman" w:hint="default"/>
      </w:rPr>
    </w:lvl>
    <w:lvl w:ilvl="6">
      <w:start w:val="1"/>
      <w:numFmt w:val="decimal"/>
      <w:lvlText w:val="%1.%2.%3.%4.%5.%6.%7."/>
      <w:lvlJc w:val="left"/>
      <w:pPr>
        <w:tabs>
          <w:tab w:val="num" w:pos="5760"/>
        </w:tabs>
        <w:ind w:left="5400" w:hanging="1080"/>
      </w:pPr>
      <w:rPr>
        <w:rFonts w:cs="Times New Roman" w:hint="default"/>
      </w:rPr>
    </w:lvl>
    <w:lvl w:ilvl="7">
      <w:start w:val="1"/>
      <w:numFmt w:val="decimal"/>
      <w:lvlText w:val="%1.%2.%3.%4.%5.%6.%7.%8."/>
      <w:lvlJc w:val="left"/>
      <w:pPr>
        <w:tabs>
          <w:tab w:val="num" w:pos="6480"/>
        </w:tabs>
        <w:ind w:left="5904" w:hanging="1224"/>
      </w:pPr>
      <w:rPr>
        <w:rFonts w:cs="Times New Roman" w:hint="default"/>
      </w:rPr>
    </w:lvl>
    <w:lvl w:ilvl="8">
      <w:start w:val="1"/>
      <w:numFmt w:val="decimal"/>
      <w:lvlText w:val="%1.%2.%3.%4.%5.%6.%7.%8.%9."/>
      <w:lvlJc w:val="left"/>
      <w:pPr>
        <w:tabs>
          <w:tab w:val="num" w:pos="6840"/>
        </w:tabs>
        <w:ind w:left="6480" w:hanging="1440"/>
      </w:pPr>
      <w:rPr>
        <w:rFonts w:cs="Times New Roman" w:hint="default"/>
      </w:rPr>
    </w:lvl>
  </w:abstractNum>
  <w:abstractNum w:abstractNumId="20" w15:restartNumberingAfterBreak="0">
    <w:nsid w:val="23AB0FB8"/>
    <w:multiLevelType w:val="multilevel"/>
    <w:tmpl w:val="28280A4A"/>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ascii="Arial" w:hAnsi="Arial" w:cs="Times New Roman"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21" w15:restartNumberingAfterBreak="0">
    <w:nsid w:val="24AC1B71"/>
    <w:multiLevelType w:val="hybridMultilevel"/>
    <w:tmpl w:val="427288E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2" w15:restartNumberingAfterBreak="0">
    <w:nsid w:val="2857510F"/>
    <w:multiLevelType w:val="hybridMultilevel"/>
    <w:tmpl w:val="F976A9F2"/>
    <w:lvl w:ilvl="0" w:tplc="2A401E5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DC76BDA"/>
    <w:multiLevelType w:val="multilevel"/>
    <w:tmpl w:val="00AC00D6"/>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ascii="Arial" w:hAnsi="Arial" w:cs="Times New Roman"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24" w15:restartNumberingAfterBreak="0">
    <w:nsid w:val="2EF0735D"/>
    <w:multiLevelType w:val="hybridMultilevel"/>
    <w:tmpl w:val="0DAA7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FD82EF0"/>
    <w:multiLevelType w:val="hybridMultilevel"/>
    <w:tmpl w:val="CD7C9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695190"/>
    <w:multiLevelType w:val="hybridMultilevel"/>
    <w:tmpl w:val="6386682A"/>
    <w:lvl w:ilvl="0" w:tplc="FFFFFFFF">
      <w:start w:val="1"/>
      <w:numFmt w:val="bullet"/>
      <w:lvlText w:val=""/>
      <w:lvlJc w:val="left"/>
      <w:pPr>
        <w:tabs>
          <w:tab w:val="num" w:pos="780"/>
        </w:tabs>
        <w:ind w:left="780" w:hanging="360"/>
      </w:pPr>
      <w:rPr>
        <w:rFonts w:ascii="Symbol" w:hAnsi="Symbol" w:hint="default"/>
      </w:rPr>
    </w:lvl>
    <w:lvl w:ilvl="1" w:tplc="FFFFFFFF">
      <w:start w:val="1"/>
      <w:numFmt w:val="bullet"/>
      <w:lvlText w:val="o"/>
      <w:lvlJc w:val="left"/>
      <w:pPr>
        <w:tabs>
          <w:tab w:val="num" w:pos="1500"/>
        </w:tabs>
        <w:ind w:left="1500" w:hanging="360"/>
      </w:pPr>
      <w:rPr>
        <w:rFonts w:ascii="Courier New" w:hAnsi="Courier New" w:hint="default"/>
      </w:rPr>
    </w:lvl>
    <w:lvl w:ilvl="2" w:tplc="08090001">
      <w:start w:val="1"/>
      <w:numFmt w:val="bullet"/>
      <w:lvlText w:val=""/>
      <w:lvlJc w:val="left"/>
      <w:pPr>
        <w:tabs>
          <w:tab w:val="num" w:pos="2220"/>
        </w:tabs>
        <w:ind w:left="2220" w:hanging="360"/>
      </w:pPr>
      <w:rPr>
        <w:rFonts w:ascii="Wingdings" w:hAnsi="Wingdings" w:hint="default"/>
      </w:rPr>
    </w:lvl>
    <w:lvl w:ilvl="3" w:tplc="FFFFFFFF">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33394CC0"/>
    <w:multiLevelType w:val="multilevel"/>
    <w:tmpl w:val="A11AF0AA"/>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2139"/>
        </w:tabs>
        <w:ind w:left="2139" w:hanging="720"/>
      </w:pPr>
      <w:rPr>
        <w:rFonts w:cs="Times New Roman"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decimal"/>
      <w:lvlText w:val="%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28" w15:restartNumberingAfterBreak="0">
    <w:nsid w:val="35A004D2"/>
    <w:multiLevelType w:val="hybridMultilevel"/>
    <w:tmpl w:val="44D64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6E52A09"/>
    <w:multiLevelType w:val="hybridMultilevel"/>
    <w:tmpl w:val="DA8A863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7711E9F"/>
    <w:multiLevelType w:val="hybridMultilevel"/>
    <w:tmpl w:val="2508FEB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08090001"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9A8125F"/>
    <w:multiLevelType w:val="multilevel"/>
    <w:tmpl w:val="EBC2FFBC"/>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2139"/>
        </w:tabs>
        <w:ind w:left="2139" w:hanging="720"/>
      </w:pPr>
      <w:rPr>
        <w:rFonts w:cs="Times New Roman"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decimal"/>
      <w:lvlText w:val="%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32" w15:restartNumberingAfterBreak="0">
    <w:nsid w:val="3B0B667D"/>
    <w:multiLevelType w:val="hybridMultilevel"/>
    <w:tmpl w:val="4428268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D580E62"/>
    <w:multiLevelType w:val="hybridMultilevel"/>
    <w:tmpl w:val="6E5AE466"/>
    <w:lvl w:ilvl="0" w:tplc="08090017">
      <w:start w:val="1"/>
      <w:numFmt w:val="lowerLetter"/>
      <w:pStyle w:val="ImportWordListStyleDefinition5"/>
      <w:lvlText w:val="%1)"/>
      <w:lvlJc w:val="lef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34" w15:restartNumberingAfterBreak="0">
    <w:nsid w:val="3D5B15AE"/>
    <w:multiLevelType w:val="multilevel"/>
    <w:tmpl w:val="C1266F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2A218F"/>
    <w:multiLevelType w:val="hybridMultilevel"/>
    <w:tmpl w:val="574EBF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08090001"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AF1199"/>
    <w:multiLevelType w:val="hybridMultilevel"/>
    <w:tmpl w:val="BFEA0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3184199"/>
    <w:multiLevelType w:val="hybridMultilevel"/>
    <w:tmpl w:val="1A48BFA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08090001"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CC3F5D"/>
    <w:multiLevelType w:val="multilevel"/>
    <w:tmpl w:val="A1F84A66"/>
    <w:lvl w:ilvl="0">
      <w:start w:val="1"/>
      <w:numFmt w:val="decimal"/>
      <w:lvlText w:val="%1."/>
      <w:lvlJc w:val="left"/>
      <w:pPr>
        <w:ind w:left="720" w:hanging="360"/>
      </w:pPr>
      <w:rPr>
        <w:rFonts w:hint="default"/>
      </w:rPr>
    </w:lvl>
    <w:lvl w:ilvl="1">
      <w:start w:val="2"/>
      <w:numFmt w:val="decimal"/>
      <w:isLgl/>
      <w:lvlText w:val="%1.%2"/>
      <w:lvlJc w:val="left"/>
      <w:pPr>
        <w:ind w:left="538"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B425F69"/>
    <w:multiLevelType w:val="hybridMultilevel"/>
    <w:tmpl w:val="7EDEA3B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6F19B5"/>
    <w:multiLevelType w:val="hybridMultilevel"/>
    <w:tmpl w:val="5120A0A6"/>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 w15:restartNumberingAfterBreak="0">
    <w:nsid w:val="4BA958BC"/>
    <w:multiLevelType w:val="hybridMultilevel"/>
    <w:tmpl w:val="C2E0C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F401DF4"/>
    <w:multiLevelType w:val="hybridMultilevel"/>
    <w:tmpl w:val="C0621840"/>
    <w:lvl w:ilvl="0" w:tplc="08090001">
      <w:start w:val="1"/>
      <w:numFmt w:val="bullet"/>
      <w:lvlText w:val=""/>
      <w:lvlJc w:val="left"/>
      <w:pPr>
        <w:ind w:left="11" w:hanging="360"/>
      </w:pPr>
      <w:rPr>
        <w:rFonts w:ascii="Symbol" w:hAnsi="Symbol" w:hint="default"/>
      </w:rPr>
    </w:lvl>
    <w:lvl w:ilvl="1" w:tplc="08090003">
      <w:start w:val="1"/>
      <w:numFmt w:val="bullet"/>
      <w:lvlText w:val="o"/>
      <w:lvlJc w:val="left"/>
      <w:pPr>
        <w:ind w:left="731" w:hanging="360"/>
      </w:pPr>
      <w:rPr>
        <w:rFonts w:ascii="Courier New" w:hAnsi="Courier New" w:cs="Courier New" w:hint="default"/>
      </w:rPr>
    </w:lvl>
    <w:lvl w:ilvl="2" w:tplc="08090005">
      <w:start w:val="1"/>
      <w:numFmt w:val="bullet"/>
      <w:lvlText w:val=""/>
      <w:lvlJc w:val="left"/>
      <w:pPr>
        <w:ind w:left="1451" w:hanging="360"/>
      </w:pPr>
      <w:rPr>
        <w:rFonts w:ascii="Wingdings" w:hAnsi="Wingdings" w:hint="default"/>
      </w:rPr>
    </w:lvl>
    <w:lvl w:ilvl="3" w:tplc="08090001">
      <w:start w:val="1"/>
      <w:numFmt w:val="bullet"/>
      <w:lvlText w:val=""/>
      <w:lvlJc w:val="left"/>
      <w:pPr>
        <w:ind w:left="2171" w:hanging="360"/>
      </w:pPr>
      <w:rPr>
        <w:rFonts w:ascii="Symbol" w:hAnsi="Symbol" w:hint="default"/>
      </w:rPr>
    </w:lvl>
    <w:lvl w:ilvl="4" w:tplc="08090003">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43" w15:restartNumberingAfterBreak="0">
    <w:nsid w:val="509F2CCE"/>
    <w:multiLevelType w:val="hybridMultilevel"/>
    <w:tmpl w:val="364213A2"/>
    <w:lvl w:ilvl="0" w:tplc="68D2A8B4">
      <w:start w:val="1"/>
      <w:numFmt w:val="lowerLetter"/>
      <w:lvlText w:val="(%1)"/>
      <w:lvlJc w:val="left"/>
      <w:pPr>
        <w:ind w:left="157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35107F4"/>
    <w:multiLevelType w:val="multilevel"/>
    <w:tmpl w:val="9EEA0290"/>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2139"/>
        </w:tabs>
        <w:ind w:left="2139" w:hanging="720"/>
      </w:pPr>
      <w:rPr>
        <w:rFonts w:cs="Times New Roman"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bullet"/>
      <w:lvlText w:val=""/>
      <w:lvlJc w:val="left"/>
      <w:pPr>
        <w:tabs>
          <w:tab w:val="num" w:pos="3240"/>
        </w:tabs>
        <w:ind w:left="2952" w:hanging="792"/>
      </w:pPr>
      <w:rPr>
        <w:rFonts w:ascii="Symbol" w:hAnsi="Symbol"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5" w15:restartNumberingAfterBreak="0">
    <w:nsid w:val="53954FA9"/>
    <w:multiLevelType w:val="hybridMultilevel"/>
    <w:tmpl w:val="9950F9D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553F1E4A"/>
    <w:multiLevelType w:val="hybridMultilevel"/>
    <w:tmpl w:val="77B85252"/>
    <w:lvl w:ilvl="0" w:tplc="08090005">
      <w:start w:val="1"/>
      <w:numFmt w:val="bullet"/>
      <w:lvlText w:val=""/>
      <w:lvlJc w:val="left"/>
      <w:pPr>
        <w:ind w:left="2705" w:hanging="360"/>
      </w:pPr>
      <w:rPr>
        <w:rFonts w:ascii="Wingdings" w:hAnsi="Wingdings"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47" w15:restartNumberingAfterBreak="0">
    <w:nsid w:val="55CC495C"/>
    <w:multiLevelType w:val="multilevel"/>
    <w:tmpl w:val="21E25E2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bullet"/>
      <w:lvlText w:val=""/>
      <w:lvlJc w:val="left"/>
      <w:pPr>
        <w:tabs>
          <w:tab w:val="num" w:pos="1572"/>
        </w:tabs>
        <w:ind w:left="1572" w:hanging="720"/>
      </w:pPr>
      <w:rPr>
        <w:rFonts w:ascii="Wingdings" w:hAnsi="Wingdings"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8" w15:restartNumberingAfterBreak="0">
    <w:nsid w:val="58A338E9"/>
    <w:multiLevelType w:val="multilevel"/>
    <w:tmpl w:val="FB50E9B2"/>
    <w:lvl w:ilvl="0">
      <w:start w:val="1"/>
      <w:numFmt w:val="decimal"/>
      <w:lvlText w:val="%1"/>
      <w:lvlJc w:val="left"/>
      <w:pPr>
        <w:ind w:left="372" w:hanging="372"/>
      </w:pPr>
      <w:rPr>
        <w:rFonts w:hint="default"/>
        <w:color w:val="auto"/>
      </w:rPr>
    </w:lvl>
    <w:lvl w:ilvl="1">
      <w:start w:val="1"/>
      <w:numFmt w:val="decimal"/>
      <w:lvlText w:val="%1.%2"/>
      <w:lvlJc w:val="left"/>
      <w:pPr>
        <w:ind w:left="372" w:hanging="372"/>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604B5CE9"/>
    <w:multiLevelType w:val="multilevel"/>
    <w:tmpl w:val="20BE7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EF32A5"/>
    <w:multiLevelType w:val="hybridMultilevel"/>
    <w:tmpl w:val="5512F1A4"/>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51" w15:restartNumberingAfterBreak="0">
    <w:nsid w:val="640D1547"/>
    <w:multiLevelType w:val="hybridMultilevel"/>
    <w:tmpl w:val="E898BDB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4B705A2"/>
    <w:multiLevelType w:val="hybridMultilevel"/>
    <w:tmpl w:val="996E845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3" w15:restartNumberingAfterBreak="0">
    <w:nsid w:val="650A0CEB"/>
    <w:multiLevelType w:val="multilevel"/>
    <w:tmpl w:val="6F1CEAB2"/>
    <w:name w:val="Schedule"/>
    <w:lvl w:ilvl="0">
      <w:start w:val="1"/>
      <w:numFmt w:val="none"/>
      <w:pStyle w:val="Schedule0"/>
      <w:lvlText w:val=""/>
      <w:lvlJc w:val="left"/>
      <w:pPr>
        <w:ind w:left="907" w:hanging="907"/>
      </w:pPr>
      <w:rPr>
        <w:rFonts w:hint="default"/>
      </w:rPr>
    </w:lvl>
    <w:lvl w:ilvl="1">
      <w:start w:val="1"/>
      <w:numFmt w:val="decimal"/>
      <w:pStyle w:val="Schedule0"/>
      <w:lvlText w:val="%2"/>
      <w:lvlJc w:val="left"/>
      <w:pPr>
        <w:ind w:left="907" w:hanging="907"/>
      </w:pPr>
      <w:rPr>
        <w:rFonts w:hint="default"/>
        <w:b w:val="0"/>
        <w:i w:val="0"/>
      </w:rPr>
    </w:lvl>
    <w:lvl w:ilvl="2">
      <w:start w:val="1"/>
      <w:numFmt w:val="lowerLetter"/>
      <w:lvlText w:val="(%3)"/>
      <w:lvlJc w:val="left"/>
      <w:pPr>
        <w:ind w:left="907" w:hanging="907"/>
      </w:pPr>
      <w:rPr>
        <w:rFonts w:hint="default"/>
      </w:rPr>
    </w:lvl>
    <w:lvl w:ilvl="3">
      <w:start w:val="1"/>
      <w:numFmt w:val="lowerRoman"/>
      <w:lvlText w:val="(%4)"/>
      <w:lvlJc w:val="left"/>
      <w:pPr>
        <w:ind w:left="1644" w:hanging="737"/>
      </w:pPr>
      <w:rPr>
        <w:rFonts w:hint="default"/>
      </w:rPr>
    </w:lvl>
    <w:lvl w:ilvl="4">
      <w:start w:val="1"/>
      <w:numFmt w:val="none"/>
      <w:lvlText w:val=""/>
      <w:lvlJc w:val="left"/>
      <w:pPr>
        <w:ind w:left="1644" w:hanging="737"/>
      </w:pPr>
      <w:rPr>
        <w:rFonts w:hint="default"/>
      </w:rPr>
    </w:lvl>
    <w:lvl w:ilvl="5">
      <w:start w:val="1"/>
      <w:numFmt w:val="upperLetter"/>
      <w:lvlText w:val="(%6)"/>
      <w:lvlJc w:val="left"/>
      <w:pPr>
        <w:ind w:left="2381" w:hanging="737"/>
      </w:pPr>
      <w:rPr>
        <w:rFonts w:hint="default"/>
      </w:rPr>
    </w:lvl>
    <w:lvl w:ilvl="6">
      <w:start w:val="1"/>
      <w:numFmt w:val="decimal"/>
      <w:lvlText w:val="(%7)"/>
      <w:lvlJc w:val="left"/>
      <w:pPr>
        <w:ind w:left="3119" w:hanging="738"/>
      </w:pPr>
      <w:rPr>
        <w:rFonts w:hint="default"/>
      </w:rPr>
    </w:lvl>
    <w:lvl w:ilvl="7">
      <w:start w:val="1"/>
      <w:numFmt w:val="lowerLetter"/>
      <w:lvlText w:val="(%8)"/>
      <w:lvlJc w:val="left"/>
      <w:pPr>
        <w:ind w:left="3119" w:hanging="738"/>
      </w:pPr>
      <w:rPr>
        <w:rFonts w:hint="default"/>
      </w:rPr>
    </w:lvl>
    <w:lvl w:ilvl="8">
      <w:start w:val="1"/>
      <w:numFmt w:val="lowerRoman"/>
      <w:lvlText w:val="(%9)"/>
      <w:lvlJc w:val="left"/>
      <w:pPr>
        <w:ind w:left="3119" w:hanging="738"/>
      </w:pPr>
      <w:rPr>
        <w:rFonts w:hint="default"/>
      </w:rPr>
    </w:lvl>
  </w:abstractNum>
  <w:abstractNum w:abstractNumId="54" w15:restartNumberingAfterBreak="0">
    <w:nsid w:val="65E71EC6"/>
    <w:multiLevelType w:val="hybridMultilevel"/>
    <w:tmpl w:val="85126BA0"/>
    <w:lvl w:ilvl="0" w:tplc="08090001">
      <w:start w:val="1"/>
      <w:numFmt w:val="bullet"/>
      <w:lvlText w:val=""/>
      <w:lvlJc w:val="left"/>
      <w:pPr>
        <w:tabs>
          <w:tab w:val="num" w:pos="1241"/>
        </w:tabs>
        <w:ind w:left="1238" w:hanging="357"/>
      </w:pPr>
      <w:rPr>
        <w:rFonts w:ascii="Symbol" w:hAnsi="Symbol" w:hint="default"/>
        <w:color w:val="000000"/>
      </w:rPr>
    </w:lvl>
    <w:lvl w:ilvl="1" w:tplc="08090003">
      <w:start w:val="1"/>
      <w:numFmt w:val="bullet"/>
      <w:lvlText w:val="o"/>
      <w:lvlJc w:val="left"/>
      <w:pPr>
        <w:tabs>
          <w:tab w:val="num" w:pos="1113"/>
        </w:tabs>
        <w:ind w:left="1113" w:hanging="360"/>
      </w:pPr>
      <w:rPr>
        <w:rFonts w:ascii="Courier New" w:hAnsi="Courier New" w:hint="default"/>
      </w:rPr>
    </w:lvl>
    <w:lvl w:ilvl="2" w:tplc="08090005">
      <w:start w:val="1"/>
      <w:numFmt w:val="bullet"/>
      <w:lvlText w:val=""/>
      <w:lvlJc w:val="left"/>
      <w:pPr>
        <w:tabs>
          <w:tab w:val="num" w:pos="1833"/>
        </w:tabs>
        <w:ind w:left="1833" w:hanging="360"/>
      </w:pPr>
      <w:rPr>
        <w:rFonts w:ascii="Wingdings" w:hAnsi="Wingdings" w:hint="default"/>
      </w:rPr>
    </w:lvl>
    <w:lvl w:ilvl="3" w:tplc="08090001" w:tentative="1">
      <w:start w:val="1"/>
      <w:numFmt w:val="bullet"/>
      <w:lvlText w:val=""/>
      <w:lvlJc w:val="left"/>
      <w:pPr>
        <w:tabs>
          <w:tab w:val="num" w:pos="2553"/>
        </w:tabs>
        <w:ind w:left="2553" w:hanging="360"/>
      </w:pPr>
      <w:rPr>
        <w:rFonts w:ascii="Symbol" w:hAnsi="Symbol" w:hint="default"/>
      </w:rPr>
    </w:lvl>
    <w:lvl w:ilvl="4" w:tplc="08090003" w:tentative="1">
      <w:start w:val="1"/>
      <w:numFmt w:val="bullet"/>
      <w:lvlText w:val="o"/>
      <w:lvlJc w:val="left"/>
      <w:pPr>
        <w:tabs>
          <w:tab w:val="num" w:pos="3273"/>
        </w:tabs>
        <w:ind w:left="3273" w:hanging="360"/>
      </w:pPr>
      <w:rPr>
        <w:rFonts w:ascii="Courier New" w:hAnsi="Courier New" w:hint="default"/>
      </w:rPr>
    </w:lvl>
    <w:lvl w:ilvl="5" w:tplc="08090005" w:tentative="1">
      <w:start w:val="1"/>
      <w:numFmt w:val="bullet"/>
      <w:lvlText w:val=""/>
      <w:lvlJc w:val="left"/>
      <w:pPr>
        <w:tabs>
          <w:tab w:val="num" w:pos="3993"/>
        </w:tabs>
        <w:ind w:left="3993" w:hanging="360"/>
      </w:pPr>
      <w:rPr>
        <w:rFonts w:ascii="Wingdings" w:hAnsi="Wingdings" w:hint="default"/>
      </w:rPr>
    </w:lvl>
    <w:lvl w:ilvl="6" w:tplc="08090001" w:tentative="1">
      <w:start w:val="1"/>
      <w:numFmt w:val="bullet"/>
      <w:lvlText w:val=""/>
      <w:lvlJc w:val="left"/>
      <w:pPr>
        <w:tabs>
          <w:tab w:val="num" w:pos="4713"/>
        </w:tabs>
        <w:ind w:left="4713" w:hanging="360"/>
      </w:pPr>
      <w:rPr>
        <w:rFonts w:ascii="Symbol" w:hAnsi="Symbol" w:hint="default"/>
      </w:rPr>
    </w:lvl>
    <w:lvl w:ilvl="7" w:tplc="08090003" w:tentative="1">
      <w:start w:val="1"/>
      <w:numFmt w:val="bullet"/>
      <w:lvlText w:val="o"/>
      <w:lvlJc w:val="left"/>
      <w:pPr>
        <w:tabs>
          <w:tab w:val="num" w:pos="5433"/>
        </w:tabs>
        <w:ind w:left="5433" w:hanging="360"/>
      </w:pPr>
      <w:rPr>
        <w:rFonts w:ascii="Courier New" w:hAnsi="Courier New" w:hint="default"/>
      </w:rPr>
    </w:lvl>
    <w:lvl w:ilvl="8" w:tplc="08090005" w:tentative="1">
      <w:start w:val="1"/>
      <w:numFmt w:val="bullet"/>
      <w:lvlText w:val=""/>
      <w:lvlJc w:val="left"/>
      <w:pPr>
        <w:tabs>
          <w:tab w:val="num" w:pos="6153"/>
        </w:tabs>
        <w:ind w:left="6153" w:hanging="360"/>
      </w:pPr>
      <w:rPr>
        <w:rFonts w:ascii="Wingdings" w:hAnsi="Wingdings" w:hint="default"/>
      </w:rPr>
    </w:lvl>
  </w:abstractNum>
  <w:abstractNum w:abstractNumId="55" w15:restartNumberingAfterBreak="0">
    <w:nsid w:val="66F74D74"/>
    <w:multiLevelType w:val="multilevel"/>
    <w:tmpl w:val="676C3972"/>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rFonts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56" w15:restartNumberingAfterBreak="0">
    <w:nsid w:val="67630D6A"/>
    <w:multiLevelType w:val="multilevel"/>
    <w:tmpl w:val="3D02DC9E"/>
    <w:name w:val="BLPBullets"/>
    <w:lvl w:ilvl="0">
      <w:start w:val="1"/>
      <w:numFmt w:val="bullet"/>
      <w:lvlText w:val=""/>
      <w:lvlJc w:val="left"/>
      <w:pPr>
        <w:ind w:left="907" w:hanging="907"/>
      </w:pPr>
      <w:rPr>
        <w:rFonts w:ascii="Symbol" w:hAnsi="Symbol" w:cs="Times New Roman" w:hint="default"/>
      </w:rPr>
    </w:lvl>
    <w:lvl w:ilvl="1">
      <w:start w:val="1"/>
      <w:numFmt w:val="bullet"/>
      <w:lvlText w:val=""/>
      <w:lvlJc w:val="left"/>
      <w:pPr>
        <w:ind w:left="1644" w:hanging="737"/>
      </w:pPr>
      <w:rPr>
        <w:rFonts w:ascii="Symbol" w:hAnsi="Symbol" w:cs="Courier New" w:hint="default"/>
      </w:rPr>
    </w:lvl>
    <w:lvl w:ilvl="2">
      <w:start w:val="1"/>
      <w:numFmt w:val="bullet"/>
      <w:lvlText w:val=""/>
      <w:lvlJc w:val="left"/>
      <w:pPr>
        <w:ind w:left="2381" w:hanging="737"/>
      </w:pPr>
      <w:rPr>
        <w:rFonts w:ascii="Symbol" w:hAnsi="Symbol" w:cs="Times New Roman" w:hint="default"/>
      </w:rPr>
    </w:lvl>
    <w:lvl w:ilvl="3">
      <w:start w:val="1"/>
      <w:numFmt w:val="bullet"/>
      <w:lvlText w:val=""/>
      <w:lvlJc w:val="left"/>
      <w:pPr>
        <w:ind w:left="3119" w:hanging="738"/>
      </w:pPr>
      <w:rPr>
        <w:rFonts w:ascii="Symbol" w:hAnsi="Symbol" w:cs="Times New Roman" w:hint="default"/>
      </w:rPr>
    </w:lvl>
    <w:lvl w:ilvl="4">
      <w:start w:val="1"/>
      <w:numFmt w:val="bullet"/>
      <w:lvlText w:val=""/>
      <w:lvlJc w:val="left"/>
      <w:pPr>
        <w:ind w:left="3856" w:hanging="737"/>
      </w:pPr>
      <w:rPr>
        <w:rFonts w:ascii="Symbol" w:hAnsi="Symbol"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57" w15:restartNumberingAfterBreak="0">
    <w:nsid w:val="679046BE"/>
    <w:multiLevelType w:val="hybridMultilevel"/>
    <w:tmpl w:val="4FAAC33A"/>
    <w:lvl w:ilvl="0" w:tplc="08090005">
      <w:start w:val="1"/>
      <w:numFmt w:val="bullet"/>
      <w:lvlText w:val=""/>
      <w:lvlJc w:val="left"/>
      <w:pPr>
        <w:ind w:left="1287" w:hanging="360"/>
      </w:pPr>
      <w:rPr>
        <w:rFonts w:ascii="Wingdings" w:hAnsi="Wingdings"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58" w15:restartNumberingAfterBreak="0">
    <w:nsid w:val="70942AD0"/>
    <w:multiLevelType w:val="hybridMultilevel"/>
    <w:tmpl w:val="2F9034C4"/>
    <w:lvl w:ilvl="0" w:tplc="43B85472">
      <w:numFmt w:val="bullet"/>
      <w:lvlText w:val="•"/>
      <w:lvlJc w:val="left"/>
      <w:pPr>
        <w:ind w:left="1080" w:hanging="720"/>
      </w:pPr>
      <w:rPr>
        <w:rFonts w:ascii="Verdana" w:eastAsia="Verdana"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71407B95"/>
    <w:multiLevelType w:val="multilevel"/>
    <w:tmpl w:val="C64280FA"/>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2139"/>
        </w:tabs>
        <w:ind w:left="2139" w:hanging="720"/>
      </w:pPr>
      <w:rPr>
        <w:rFonts w:cs="Times New Roman" w:hint="default"/>
        <w:b w:val="0"/>
        <w:i w:val="0"/>
        <w:color w:val="auto"/>
        <w:sz w:val="22"/>
        <w:szCs w:val="24"/>
      </w:rPr>
    </w:lvl>
    <w:lvl w:ilvl="3">
      <w:start w:val="1"/>
      <w:numFmt w:val="bullet"/>
      <w:lvlText w:val=""/>
      <w:lvlJc w:val="left"/>
      <w:pPr>
        <w:tabs>
          <w:tab w:val="num" w:pos="1701"/>
        </w:tabs>
        <w:ind w:left="1701" w:hanging="471"/>
      </w:pPr>
      <w:rPr>
        <w:rFonts w:ascii="Wingdings" w:hAnsi="Wingdings"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0" w15:restartNumberingAfterBreak="0">
    <w:nsid w:val="71AC2F06"/>
    <w:multiLevelType w:val="hybridMultilevel"/>
    <w:tmpl w:val="5AC6B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9D31D7"/>
    <w:multiLevelType w:val="multilevel"/>
    <w:tmpl w:val="4CAA9AAA"/>
    <w:lvl w:ilvl="0">
      <w:start w:val="1"/>
      <w:numFmt w:val="decimal"/>
      <w:pStyle w:val="Heading1"/>
      <w:lvlText w:val="%1."/>
      <w:lvlJc w:val="left"/>
      <w:pPr>
        <w:tabs>
          <w:tab w:val="num" w:pos="720"/>
        </w:tabs>
        <w:ind w:left="720" w:hanging="720"/>
      </w:pPr>
      <w:rPr>
        <w:rFonts w:cs="Times New Roman" w:hint="default"/>
      </w:rPr>
    </w:lvl>
    <w:lvl w:ilvl="1">
      <w:start w:val="1"/>
      <w:numFmt w:val="decimal"/>
      <w:pStyle w:val="Heading22"/>
      <w:lvlText w:val="%1.%2."/>
      <w:lvlJc w:val="left"/>
      <w:pPr>
        <w:tabs>
          <w:tab w:val="num" w:pos="720"/>
        </w:tabs>
        <w:ind w:left="720" w:hanging="720"/>
      </w:pPr>
      <w:rPr>
        <w:rFonts w:cs="Times New Roman" w:hint="default"/>
        <w:i w:val="0"/>
      </w:rPr>
    </w:lvl>
    <w:lvl w:ilvl="2">
      <w:start w:val="1"/>
      <w:numFmt w:val="decimal"/>
      <w:pStyle w:val="ListParagraph"/>
      <w:lvlText w:val="%1.%2.%3"/>
      <w:lvlJc w:val="left"/>
      <w:pPr>
        <w:tabs>
          <w:tab w:val="num" w:pos="2139"/>
        </w:tabs>
        <w:ind w:left="2139" w:hanging="720"/>
      </w:pPr>
      <w:rPr>
        <w:rFonts w:cs="Times New Roman" w:hint="default"/>
        <w:b w:val="0"/>
        <w:i w:val="0"/>
        <w:color w:val="auto"/>
        <w:sz w:val="22"/>
        <w:szCs w:val="24"/>
      </w:rPr>
    </w:lvl>
    <w:lvl w:ilvl="3">
      <w:start w:val="1"/>
      <w:numFmt w:val="lowerLetter"/>
      <w:lvlText w:val="%4"/>
      <w:lvlJc w:val="left"/>
      <w:pPr>
        <w:tabs>
          <w:tab w:val="num" w:pos="1701"/>
        </w:tabs>
        <w:ind w:left="1701" w:hanging="471"/>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2" w15:restartNumberingAfterBreak="0">
    <w:nsid w:val="74762FD0"/>
    <w:multiLevelType w:val="hybridMultilevel"/>
    <w:tmpl w:val="0D20F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6FC76EA"/>
    <w:multiLevelType w:val="hybridMultilevel"/>
    <w:tmpl w:val="893AE35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4" w15:restartNumberingAfterBreak="0">
    <w:nsid w:val="77DC150D"/>
    <w:multiLevelType w:val="hybridMultilevel"/>
    <w:tmpl w:val="751E5C1C"/>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65" w15:restartNumberingAfterBreak="0">
    <w:nsid w:val="795E5C1F"/>
    <w:multiLevelType w:val="hybridMultilevel"/>
    <w:tmpl w:val="BF6C30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99A4CFC"/>
    <w:multiLevelType w:val="hybridMultilevel"/>
    <w:tmpl w:val="D652C8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7B291B38"/>
    <w:multiLevelType w:val="hybridMultilevel"/>
    <w:tmpl w:val="AD2E5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D1617C5"/>
    <w:multiLevelType w:val="hybridMultilevel"/>
    <w:tmpl w:val="0B1C7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E350BAE"/>
    <w:multiLevelType w:val="multilevel"/>
    <w:tmpl w:val="1364394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1004"/>
        </w:tabs>
        <w:ind w:left="1004" w:hanging="720"/>
      </w:pPr>
      <w:rPr>
        <w:rFonts w:cs="Times New Roman" w:hint="default"/>
        <w:b w:val="0"/>
        <w:i w:val="0"/>
        <w:color w:val="auto"/>
        <w:sz w:val="22"/>
        <w:szCs w:val="24"/>
      </w:rPr>
    </w:lvl>
    <w:lvl w:ilvl="3">
      <w:start w:val="1"/>
      <w:numFmt w:val="decimal"/>
      <w:lvlText w:val="(%4)"/>
      <w:lvlJc w:val="left"/>
      <w:pPr>
        <w:tabs>
          <w:tab w:val="num" w:pos="1701"/>
        </w:tabs>
        <w:ind w:left="1701" w:hanging="471"/>
      </w:pPr>
      <w:rPr>
        <w:rFonts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num w:numId="1">
    <w:abstractNumId w:val="1"/>
  </w:num>
  <w:num w:numId="2">
    <w:abstractNumId w:val="0"/>
  </w:num>
  <w:num w:numId="3">
    <w:abstractNumId w:val="54"/>
  </w:num>
  <w:num w:numId="4">
    <w:abstractNumId w:val="61"/>
  </w:num>
  <w:num w:numId="5">
    <w:abstractNumId w:val="4"/>
  </w:num>
  <w:num w:numId="6">
    <w:abstractNumId w:val="26"/>
  </w:num>
  <w:num w:numId="7">
    <w:abstractNumId w:val="37"/>
  </w:num>
  <w:num w:numId="8">
    <w:abstractNumId w:val="35"/>
  </w:num>
  <w:num w:numId="9">
    <w:abstractNumId w:val="21"/>
  </w:num>
  <w:num w:numId="10">
    <w:abstractNumId w:val="30"/>
  </w:num>
  <w:num w:numId="11">
    <w:abstractNumId w:val="13"/>
  </w:num>
  <w:num w:numId="12">
    <w:abstractNumId w:val="33"/>
  </w:num>
  <w:num w:numId="13">
    <w:abstractNumId w:val="2"/>
  </w:num>
  <w:num w:numId="14">
    <w:abstractNumId w:val="3"/>
  </w:num>
  <w:num w:numId="15">
    <w:abstractNumId w:val="42"/>
  </w:num>
  <w:num w:numId="16">
    <w:abstractNumId w:val="45"/>
  </w:num>
  <w:num w:numId="17">
    <w:abstractNumId w:val="6"/>
  </w:num>
  <w:num w:numId="18">
    <w:abstractNumId w:val="19"/>
  </w:num>
  <w:num w:numId="19">
    <w:abstractNumId w:val="50"/>
  </w:num>
  <w:num w:numId="20">
    <w:abstractNumId w:val="53"/>
  </w:num>
  <w:num w:numId="21">
    <w:abstractNumId w:val="5"/>
  </w:num>
  <w:num w:numId="22">
    <w:abstractNumId w:val="51"/>
  </w:num>
  <w:num w:numId="23">
    <w:abstractNumId w:val="36"/>
  </w:num>
  <w:num w:numId="24">
    <w:abstractNumId w:val="69"/>
  </w:num>
  <w:num w:numId="25">
    <w:abstractNumId w:val="63"/>
  </w:num>
  <w:num w:numId="26">
    <w:abstractNumId w:val="46"/>
  </w:num>
  <w:num w:numId="27">
    <w:abstractNumId w:val="57"/>
  </w:num>
  <w:num w:numId="28">
    <w:abstractNumId w:val="9"/>
  </w:num>
  <w:num w:numId="29">
    <w:abstractNumId w:val="7"/>
  </w:num>
  <w:num w:numId="30">
    <w:abstractNumId w:val="34"/>
  </w:num>
  <w:num w:numId="31">
    <w:abstractNumId w:val="43"/>
  </w:num>
  <w:num w:numId="32">
    <w:abstractNumId w:val="49"/>
  </w:num>
  <w:num w:numId="33">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1"/>
  </w:num>
  <w:num w:numId="36">
    <w:abstractNumId w:val="20"/>
  </w:num>
  <w:num w:numId="37">
    <w:abstractNumId w:val="24"/>
  </w:num>
  <w:num w:numId="3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25"/>
  </w:num>
  <w:num w:numId="41">
    <w:abstractNumId w:val="12"/>
  </w:num>
  <w:num w:numId="42">
    <w:abstractNumId w:val="18"/>
  </w:num>
  <w:num w:numId="43">
    <w:abstractNumId w:val="64"/>
  </w:num>
  <w:num w:numId="44">
    <w:abstractNumId w:val="67"/>
  </w:num>
  <w:num w:numId="45">
    <w:abstractNumId w:val="28"/>
  </w:num>
  <w:num w:numId="46">
    <w:abstractNumId w:val="17"/>
  </w:num>
  <w:num w:numId="47">
    <w:abstractNumId w:val="58"/>
  </w:num>
  <w:num w:numId="48">
    <w:abstractNumId w:val="40"/>
  </w:num>
  <w:num w:numId="49">
    <w:abstractNumId w:val="52"/>
  </w:num>
  <w:num w:numId="50">
    <w:abstractNumId w:val="65"/>
  </w:num>
  <w:num w:numId="51">
    <w:abstractNumId w:val="29"/>
  </w:num>
  <w:num w:numId="52">
    <w:abstractNumId w:val="10"/>
  </w:num>
  <w:num w:numId="53">
    <w:abstractNumId w:val="32"/>
  </w:num>
  <w:num w:numId="54">
    <w:abstractNumId w:val="68"/>
  </w:num>
  <w:num w:numId="55">
    <w:abstractNumId w:val="41"/>
  </w:num>
  <w:num w:numId="56">
    <w:abstractNumId w:val="38"/>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num>
  <w:num w:numId="59">
    <w:abstractNumId w:val="47"/>
  </w:num>
  <w:num w:numId="60">
    <w:abstractNumId w:val="59"/>
  </w:num>
  <w:num w:numId="61">
    <w:abstractNumId w:val="44"/>
  </w:num>
  <w:num w:numId="62">
    <w:abstractNumId w:val="48"/>
  </w:num>
  <w:num w:numId="63">
    <w:abstractNumId w:val="66"/>
  </w:num>
  <w:num w:numId="64">
    <w:abstractNumId w:val="61"/>
  </w:num>
  <w:num w:numId="65">
    <w:abstractNumId w:val="61"/>
  </w:num>
  <w:num w:numId="66">
    <w:abstractNumId w:val="61"/>
  </w:num>
  <w:num w:numId="67">
    <w:abstractNumId w:val="61"/>
  </w:num>
  <w:num w:numId="68">
    <w:abstractNumId w:val="61"/>
  </w:num>
  <w:num w:numId="69">
    <w:abstractNumId w:val="61"/>
  </w:num>
  <w:num w:numId="70">
    <w:abstractNumId w:val="55"/>
  </w:num>
  <w:num w:numId="71">
    <w:abstractNumId w:val="14"/>
  </w:num>
  <w:num w:numId="72">
    <w:abstractNumId w:val="61"/>
  </w:num>
  <w:num w:numId="73">
    <w:abstractNumId w:val="61"/>
  </w:num>
  <w:num w:numId="74">
    <w:abstractNumId w:val="11"/>
  </w:num>
  <w:num w:numId="75">
    <w:abstractNumId w:val="61"/>
  </w:num>
  <w:num w:numId="76">
    <w:abstractNumId w:val="61"/>
  </w:num>
  <w:num w:numId="77">
    <w:abstractNumId w:val="22"/>
  </w:num>
  <w:num w:numId="78">
    <w:abstractNumId w:val="61"/>
  </w:num>
  <w:num w:numId="79">
    <w:abstractNumId w:val="61"/>
  </w:num>
  <w:num w:numId="80">
    <w:abstractNumId w:val="61"/>
  </w:num>
  <w:num w:numId="81">
    <w:abstractNumId w:val="8"/>
  </w:num>
  <w:num w:numId="82">
    <w:abstractNumId w:val="16"/>
  </w:num>
  <w:num w:numId="83">
    <w:abstractNumId w:val="61"/>
  </w:num>
  <w:num w:numId="84">
    <w:abstractNumId w:val="61"/>
  </w:num>
  <w:num w:numId="85">
    <w:abstractNumId w:val="61"/>
  </w:num>
  <w:num w:numId="86">
    <w:abstractNumId w:val="62"/>
  </w:num>
  <w:num w:numId="87">
    <w:abstractNumId w:val="60"/>
  </w:num>
  <w:num w:numId="88">
    <w:abstractNumId w:val="61"/>
  </w:num>
  <w:num w:numId="89">
    <w:abstractNumId w:val="31"/>
  </w:num>
  <w:num w:numId="90">
    <w:abstractNumId w:val="27"/>
  </w:num>
  <w:num w:numId="91">
    <w:abstractNumId w:val="61"/>
  </w:num>
  <w:num w:numId="92">
    <w:abstractNumId w:val="61"/>
  </w:num>
  <w:num w:numId="93">
    <w:abstractNumId w:val="61"/>
  </w:num>
  <w:num w:numId="94">
    <w:abstractNumId w:val="61"/>
  </w:num>
  <w:num w:numId="95">
    <w:abstractNumId w:val="61"/>
  </w:num>
  <w:num w:numId="96">
    <w:abstractNumId w:val="6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B98"/>
    <w:rsid w:val="00000143"/>
    <w:rsid w:val="000001F9"/>
    <w:rsid w:val="0000230E"/>
    <w:rsid w:val="00002E1F"/>
    <w:rsid w:val="00003951"/>
    <w:rsid w:val="0000562D"/>
    <w:rsid w:val="00005BEC"/>
    <w:rsid w:val="000068FF"/>
    <w:rsid w:val="00006E80"/>
    <w:rsid w:val="00007A06"/>
    <w:rsid w:val="00007F16"/>
    <w:rsid w:val="000112EF"/>
    <w:rsid w:val="0001142F"/>
    <w:rsid w:val="0001191F"/>
    <w:rsid w:val="00011B54"/>
    <w:rsid w:val="00011B7F"/>
    <w:rsid w:val="00012400"/>
    <w:rsid w:val="00014972"/>
    <w:rsid w:val="0001587B"/>
    <w:rsid w:val="00015F2B"/>
    <w:rsid w:val="00016083"/>
    <w:rsid w:val="00020B26"/>
    <w:rsid w:val="000213BD"/>
    <w:rsid w:val="000253FF"/>
    <w:rsid w:val="0002640C"/>
    <w:rsid w:val="00026AEB"/>
    <w:rsid w:val="00030025"/>
    <w:rsid w:val="000301EA"/>
    <w:rsid w:val="00030417"/>
    <w:rsid w:val="00030B50"/>
    <w:rsid w:val="000317F8"/>
    <w:rsid w:val="000320DC"/>
    <w:rsid w:val="000320EB"/>
    <w:rsid w:val="00033108"/>
    <w:rsid w:val="00034922"/>
    <w:rsid w:val="00034964"/>
    <w:rsid w:val="000350DE"/>
    <w:rsid w:val="000355EA"/>
    <w:rsid w:val="00035A5B"/>
    <w:rsid w:val="00037337"/>
    <w:rsid w:val="000374A7"/>
    <w:rsid w:val="00040848"/>
    <w:rsid w:val="0004125E"/>
    <w:rsid w:val="0004150A"/>
    <w:rsid w:val="00043B5D"/>
    <w:rsid w:val="00043C89"/>
    <w:rsid w:val="000448D5"/>
    <w:rsid w:val="00044995"/>
    <w:rsid w:val="000452F9"/>
    <w:rsid w:val="00045B4B"/>
    <w:rsid w:val="0004628E"/>
    <w:rsid w:val="00046F64"/>
    <w:rsid w:val="00047A8B"/>
    <w:rsid w:val="00050DF2"/>
    <w:rsid w:val="000517AA"/>
    <w:rsid w:val="0005235F"/>
    <w:rsid w:val="00052976"/>
    <w:rsid w:val="00052BFD"/>
    <w:rsid w:val="000535BA"/>
    <w:rsid w:val="00053C7C"/>
    <w:rsid w:val="000544D2"/>
    <w:rsid w:val="00055569"/>
    <w:rsid w:val="0005633D"/>
    <w:rsid w:val="000565C4"/>
    <w:rsid w:val="0006003A"/>
    <w:rsid w:val="00060B66"/>
    <w:rsid w:val="00061600"/>
    <w:rsid w:val="00062D51"/>
    <w:rsid w:val="00063B30"/>
    <w:rsid w:val="00063C20"/>
    <w:rsid w:val="000655E2"/>
    <w:rsid w:val="00065EBA"/>
    <w:rsid w:val="00067FFE"/>
    <w:rsid w:val="000703E0"/>
    <w:rsid w:val="000709BF"/>
    <w:rsid w:val="00073439"/>
    <w:rsid w:val="0007383C"/>
    <w:rsid w:val="000740D9"/>
    <w:rsid w:val="00074224"/>
    <w:rsid w:val="00075755"/>
    <w:rsid w:val="0007593C"/>
    <w:rsid w:val="00076416"/>
    <w:rsid w:val="00076C87"/>
    <w:rsid w:val="00080469"/>
    <w:rsid w:val="0008070D"/>
    <w:rsid w:val="0008112E"/>
    <w:rsid w:val="000814A4"/>
    <w:rsid w:val="00081A46"/>
    <w:rsid w:val="00082037"/>
    <w:rsid w:val="0008247A"/>
    <w:rsid w:val="00083179"/>
    <w:rsid w:val="00083969"/>
    <w:rsid w:val="00084199"/>
    <w:rsid w:val="00084891"/>
    <w:rsid w:val="00085D71"/>
    <w:rsid w:val="0008657F"/>
    <w:rsid w:val="00087173"/>
    <w:rsid w:val="0009081A"/>
    <w:rsid w:val="00090F1E"/>
    <w:rsid w:val="0009125E"/>
    <w:rsid w:val="0009168B"/>
    <w:rsid w:val="000916CD"/>
    <w:rsid w:val="00091BFC"/>
    <w:rsid w:val="0009334A"/>
    <w:rsid w:val="00095540"/>
    <w:rsid w:val="00096002"/>
    <w:rsid w:val="000966CD"/>
    <w:rsid w:val="0009727C"/>
    <w:rsid w:val="000978F1"/>
    <w:rsid w:val="000A0241"/>
    <w:rsid w:val="000A07FE"/>
    <w:rsid w:val="000A2FAF"/>
    <w:rsid w:val="000A3118"/>
    <w:rsid w:val="000A3511"/>
    <w:rsid w:val="000A357C"/>
    <w:rsid w:val="000A3682"/>
    <w:rsid w:val="000A3A68"/>
    <w:rsid w:val="000A3E2B"/>
    <w:rsid w:val="000A4AE1"/>
    <w:rsid w:val="000A4BCC"/>
    <w:rsid w:val="000A4C33"/>
    <w:rsid w:val="000A6AAA"/>
    <w:rsid w:val="000A7257"/>
    <w:rsid w:val="000A78EE"/>
    <w:rsid w:val="000A7A46"/>
    <w:rsid w:val="000A7DA6"/>
    <w:rsid w:val="000B05E3"/>
    <w:rsid w:val="000B095F"/>
    <w:rsid w:val="000B0E79"/>
    <w:rsid w:val="000B1000"/>
    <w:rsid w:val="000B124F"/>
    <w:rsid w:val="000B1757"/>
    <w:rsid w:val="000B204E"/>
    <w:rsid w:val="000B234C"/>
    <w:rsid w:val="000B24F7"/>
    <w:rsid w:val="000B26EE"/>
    <w:rsid w:val="000B2985"/>
    <w:rsid w:val="000B3563"/>
    <w:rsid w:val="000B4C6D"/>
    <w:rsid w:val="000B69CD"/>
    <w:rsid w:val="000B7312"/>
    <w:rsid w:val="000C0001"/>
    <w:rsid w:val="000C01C0"/>
    <w:rsid w:val="000C2014"/>
    <w:rsid w:val="000C23B9"/>
    <w:rsid w:val="000C2506"/>
    <w:rsid w:val="000C37CB"/>
    <w:rsid w:val="000C3AC7"/>
    <w:rsid w:val="000C3CA2"/>
    <w:rsid w:val="000C3CF4"/>
    <w:rsid w:val="000C3E22"/>
    <w:rsid w:val="000C468B"/>
    <w:rsid w:val="000C4A3C"/>
    <w:rsid w:val="000C4C1B"/>
    <w:rsid w:val="000C5B51"/>
    <w:rsid w:val="000C5C36"/>
    <w:rsid w:val="000C7B9E"/>
    <w:rsid w:val="000D046D"/>
    <w:rsid w:val="000D2DDC"/>
    <w:rsid w:val="000D3AC8"/>
    <w:rsid w:val="000D40F5"/>
    <w:rsid w:val="000D4316"/>
    <w:rsid w:val="000D4ED6"/>
    <w:rsid w:val="000D5547"/>
    <w:rsid w:val="000D5889"/>
    <w:rsid w:val="000D5A34"/>
    <w:rsid w:val="000D6EEE"/>
    <w:rsid w:val="000E05B5"/>
    <w:rsid w:val="000E0783"/>
    <w:rsid w:val="000E1235"/>
    <w:rsid w:val="000E1801"/>
    <w:rsid w:val="000E3D62"/>
    <w:rsid w:val="000E48E7"/>
    <w:rsid w:val="000E63A0"/>
    <w:rsid w:val="000E6485"/>
    <w:rsid w:val="000E6633"/>
    <w:rsid w:val="000E779F"/>
    <w:rsid w:val="000F0CF1"/>
    <w:rsid w:val="000F1645"/>
    <w:rsid w:val="000F2D9E"/>
    <w:rsid w:val="000F2ED6"/>
    <w:rsid w:val="000F385F"/>
    <w:rsid w:val="000F4F8B"/>
    <w:rsid w:val="000F5150"/>
    <w:rsid w:val="000F55F3"/>
    <w:rsid w:val="000F620E"/>
    <w:rsid w:val="000F6A7F"/>
    <w:rsid w:val="000F7044"/>
    <w:rsid w:val="000F7A81"/>
    <w:rsid w:val="00101ACA"/>
    <w:rsid w:val="00101D2A"/>
    <w:rsid w:val="00102006"/>
    <w:rsid w:val="00102F0F"/>
    <w:rsid w:val="00103CBD"/>
    <w:rsid w:val="00103DE3"/>
    <w:rsid w:val="00103E55"/>
    <w:rsid w:val="00105AAA"/>
    <w:rsid w:val="00111348"/>
    <w:rsid w:val="00111624"/>
    <w:rsid w:val="00111B78"/>
    <w:rsid w:val="00112923"/>
    <w:rsid w:val="00112A74"/>
    <w:rsid w:val="00113FE4"/>
    <w:rsid w:val="001140B8"/>
    <w:rsid w:val="00114BB4"/>
    <w:rsid w:val="001158AA"/>
    <w:rsid w:val="00115FC3"/>
    <w:rsid w:val="00116088"/>
    <w:rsid w:val="00120539"/>
    <w:rsid w:val="00120E4E"/>
    <w:rsid w:val="00121337"/>
    <w:rsid w:val="00122906"/>
    <w:rsid w:val="00122C62"/>
    <w:rsid w:val="00122E0F"/>
    <w:rsid w:val="0012325E"/>
    <w:rsid w:val="00125AB6"/>
    <w:rsid w:val="00130331"/>
    <w:rsid w:val="001303C8"/>
    <w:rsid w:val="00130AE4"/>
    <w:rsid w:val="00131096"/>
    <w:rsid w:val="0013122F"/>
    <w:rsid w:val="0013365E"/>
    <w:rsid w:val="00133C18"/>
    <w:rsid w:val="0013448E"/>
    <w:rsid w:val="0013536D"/>
    <w:rsid w:val="00135496"/>
    <w:rsid w:val="00136322"/>
    <w:rsid w:val="00136650"/>
    <w:rsid w:val="001368CA"/>
    <w:rsid w:val="00136DD2"/>
    <w:rsid w:val="00137DF7"/>
    <w:rsid w:val="0014033B"/>
    <w:rsid w:val="00140405"/>
    <w:rsid w:val="001408A1"/>
    <w:rsid w:val="001409EF"/>
    <w:rsid w:val="00140C02"/>
    <w:rsid w:val="001416C1"/>
    <w:rsid w:val="00143D8C"/>
    <w:rsid w:val="001440D1"/>
    <w:rsid w:val="00144872"/>
    <w:rsid w:val="00144C3A"/>
    <w:rsid w:val="00145D7F"/>
    <w:rsid w:val="00146E66"/>
    <w:rsid w:val="00147A7D"/>
    <w:rsid w:val="0015143D"/>
    <w:rsid w:val="0015177C"/>
    <w:rsid w:val="001525B5"/>
    <w:rsid w:val="00152A8F"/>
    <w:rsid w:val="00152C09"/>
    <w:rsid w:val="001534F8"/>
    <w:rsid w:val="00155417"/>
    <w:rsid w:val="00155867"/>
    <w:rsid w:val="00156507"/>
    <w:rsid w:val="001568D1"/>
    <w:rsid w:val="00157493"/>
    <w:rsid w:val="001576D1"/>
    <w:rsid w:val="00157FF6"/>
    <w:rsid w:val="001622F6"/>
    <w:rsid w:val="00164C1F"/>
    <w:rsid w:val="001671E2"/>
    <w:rsid w:val="00167E61"/>
    <w:rsid w:val="00171329"/>
    <w:rsid w:val="00172713"/>
    <w:rsid w:val="0017284D"/>
    <w:rsid w:val="00172BA8"/>
    <w:rsid w:val="00174775"/>
    <w:rsid w:val="001748C1"/>
    <w:rsid w:val="00174A1F"/>
    <w:rsid w:val="001761E2"/>
    <w:rsid w:val="00176C5B"/>
    <w:rsid w:val="00176E74"/>
    <w:rsid w:val="001771BC"/>
    <w:rsid w:val="001771D1"/>
    <w:rsid w:val="001778B2"/>
    <w:rsid w:val="00177DAE"/>
    <w:rsid w:val="00177EAB"/>
    <w:rsid w:val="00180E20"/>
    <w:rsid w:val="00181716"/>
    <w:rsid w:val="00182C78"/>
    <w:rsid w:val="00184777"/>
    <w:rsid w:val="00184A75"/>
    <w:rsid w:val="0018549C"/>
    <w:rsid w:val="00185B21"/>
    <w:rsid w:val="0018640C"/>
    <w:rsid w:val="00190633"/>
    <w:rsid w:val="00192A1D"/>
    <w:rsid w:val="001937D6"/>
    <w:rsid w:val="00193895"/>
    <w:rsid w:val="00194141"/>
    <w:rsid w:val="00194DB1"/>
    <w:rsid w:val="00194FC0"/>
    <w:rsid w:val="00195007"/>
    <w:rsid w:val="00195328"/>
    <w:rsid w:val="00196B23"/>
    <w:rsid w:val="001A07EA"/>
    <w:rsid w:val="001A12AF"/>
    <w:rsid w:val="001A1390"/>
    <w:rsid w:val="001A1B40"/>
    <w:rsid w:val="001A1EFF"/>
    <w:rsid w:val="001A238C"/>
    <w:rsid w:val="001A44F7"/>
    <w:rsid w:val="001A4EB3"/>
    <w:rsid w:val="001A5588"/>
    <w:rsid w:val="001A582F"/>
    <w:rsid w:val="001A65B5"/>
    <w:rsid w:val="001B069A"/>
    <w:rsid w:val="001B253E"/>
    <w:rsid w:val="001B2B02"/>
    <w:rsid w:val="001B2B91"/>
    <w:rsid w:val="001B2F02"/>
    <w:rsid w:val="001B327B"/>
    <w:rsid w:val="001B332A"/>
    <w:rsid w:val="001B4D1A"/>
    <w:rsid w:val="001B603F"/>
    <w:rsid w:val="001B72CC"/>
    <w:rsid w:val="001B75F5"/>
    <w:rsid w:val="001C084E"/>
    <w:rsid w:val="001C1666"/>
    <w:rsid w:val="001C20A7"/>
    <w:rsid w:val="001C2E4E"/>
    <w:rsid w:val="001C45CF"/>
    <w:rsid w:val="001C6150"/>
    <w:rsid w:val="001D020E"/>
    <w:rsid w:val="001D1046"/>
    <w:rsid w:val="001D386C"/>
    <w:rsid w:val="001D420A"/>
    <w:rsid w:val="001D49EB"/>
    <w:rsid w:val="001D4A00"/>
    <w:rsid w:val="001D4D03"/>
    <w:rsid w:val="001D4E9E"/>
    <w:rsid w:val="001D4FB0"/>
    <w:rsid w:val="001D56D8"/>
    <w:rsid w:val="001D610E"/>
    <w:rsid w:val="001D6873"/>
    <w:rsid w:val="001D7B0C"/>
    <w:rsid w:val="001E0E6A"/>
    <w:rsid w:val="001E2200"/>
    <w:rsid w:val="001E22DA"/>
    <w:rsid w:val="001E3B87"/>
    <w:rsid w:val="001E4A2A"/>
    <w:rsid w:val="001E4B0C"/>
    <w:rsid w:val="001E53AD"/>
    <w:rsid w:val="001E56A0"/>
    <w:rsid w:val="001E612E"/>
    <w:rsid w:val="001E66B6"/>
    <w:rsid w:val="001E722A"/>
    <w:rsid w:val="001E76D6"/>
    <w:rsid w:val="001F07A1"/>
    <w:rsid w:val="001F0E2C"/>
    <w:rsid w:val="001F0EB5"/>
    <w:rsid w:val="001F1B6C"/>
    <w:rsid w:val="001F1D44"/>
    <w:rsid w:val="001F25E6"/>
    <w:rsid w:val="001F3426"/>
    <w:rsid w:val="001F4220"/>
    <w:rsid w:val="001F634F"/>
    <w:rsid w:val="001F746C"/>
    <w:rsid w:val="001F7913"/>
    <w:rsid w:val="001F7B4A"/>
    <w:rsid w:val="00200EE8"/>
    <w:rsid w:val="002012E9"/>
    <w:rsid w:val="0020218C"/>
    <w:rsid w:val="00203B70"/>
    <w:rsid w:val="00203C20"/>
    <w:rsid w:val="00204D65"/>
    <w:rsid w:val="00205543"/>
    <w:rsid w:val="00205822"/>
    <w:rsid w:val="0020671B"/>
    <w:rsid w:val="00206984"/>
    <w:rsid w:val="00206989"/>
    <w:rsid w:val="00206F84"/>
    <w:rsid w:val="00206FF6"/>
    <w:rsid w:val="00207B85"/>
    <w:rsid w:val="002114E3"/>
    <w:rsid w:val="00211694"/>
    <w:rsid w:val="00212B76"/>
    <w:rsid w:val="00215A34"/>
    <w:rsid w:val="00217024"/>
    <w:rsid w:val="00217097"/>
    <w:rsid w:val="00221C1D"/>
    <w:rsid w:val="00222902"/>
    <w:rsid w:val="0022296A"/>
    <w:rsid w:val="00223C05"/>
    <w:rsid w:val="00223D90"/>
    <w:rsid w:val="0022465A"/>
    <w:rsid w:val="00224740"/>
    <w:rsid w:val="00224DC2"/>
    <w:rsid w:val="00227B03"/>
    <w:rsid w:val="00227D2E"/>
    <w:rsid w:val="002307AE"/>
    <w:rsid w:val="00231FDC"/>
    <w:rsid w:val="00233B66"/>
    <w:rsid w:val="002362EC"/>
    <w:rsid w:val="00236DC8"/>
    <w:rsid w:val="00237412"/>
    <w:rsid w:val="00237DEC"/>
    <w:rsid w:val="00241019"/>
    <w:rsid w:val="002411E1"/>
    <w:rsid w:val="00243133"/>
    <w:rsid w:val="00244045"/>
    <w:rsid w:val="002467F0"/>
    <w:rsid w:val="002469E3"/>
    <w:rsid w:val="00246A91"/>
    <w:rsid w:val="00246CB5"/>
    <w:rsid w:val="00250FA7"/>
    <w:rsid w:val="0025123D"/>
    <w:rsid w:val="00251AE1"/>
    <w:rsid w:val="00251BE1"/>
    <w:rsid w:val="0025334A"/>
    <w:rsid w:val="00254336"/>
    <w:rsid w:val="00254872"/>
    <w:rsid w:val="002551FB"/>
    <w:rsid w:val="00255AAD"/>
    <w:rsid w:val="00255DE6"/>
    <w:rsid w:val="002566E8"/>
    <w:rsid w:val="00256829"/>
    <w:rsid w:val="00257845"/>
    <w:rsid w:val="00257FAE"/>
    <w:rsid w:val="00260DDE"/>
    <w:rsid w:val="002619B0"/>
    <w:rsid w:val="00261D5E"/>
    <w:rsid w:val="00262B84"/>
    <w:rsid w:val="00263BF3"/>
    <w:rsid w:val="002643A0"/>
    <w:rsid w:val="00264CE7"/>
    <w:rsid w:val="00264F7F"/>
    <w:rsid w:val="00267250"/>
    <w:rsid w:val="0026770F"/>
    <w:rsid w:val="002679D9"/>
    <w:rsid w:val="00267C4D"/>
    <w:rsid w:val="00274F9C"/>
    <w:rsid w:val="00275178"/>
    <w:rsid w:val="00276D2F"/>
    <w:rsid w:val="00276E27"/>
    <w:rsid w:val="00276E92"/>
    <w:rsid w:val="00277386"/>
    <w:rsid w:val="002774B8"/>
    <w:rsid w:val="002806E4"/>
    <w:rsid w:val="00280CE6"/>
    <w:rsid w:val="00281D88"/>
    <w:rsid w:val="00282105"/>
    <w:rsid w:val="00283B34"/>
    <w:rsid w:val="00283F69"/>
    <w:rsid w:val="00284035"/>
    <w:rsid w:val="002847DF"/>
    <w:rsid w:val="002878BF"/>
    <w:rsid w:val="00290D6F"/>
    <w:rsid w:val="00290EA1"/>
    <w:rsid w:val="002918C0"/>
    <w:rsid w:val="002925EF"/>
    <w:rsid w:val="00293FBF"/>
    <w:rsid w:val="0029439A"/>
    <w:rsid w:val="0029487B"/>
    <w:rsid w:val="00294CC1"/>
    <w:rsid w:val="00294F05"/>
    <w:rsid w:val="00296DAB"/>
    <w:rsid w:val="002976DF"/>
    <w:rsid w:val="00297FE4"/>
    <w:rsid w:val="002A0B96"/>
    <w:rsid w:val="002A0E44"/>
    <w:rsid w:val="002A12F0"/>
    <w:rsid w:val="002A2E4C"/>
    <w:rsid w:val="002A4EA6"/>
    <w:rsid w:val="002A6609"/>
    <w:rsid w:val="002B0234"/>
    <w:rsid w:val="002B17AA"/>
    <w:rsid w:val="002B1C8B"/>
    <w:rsid w:val="002B1D58"/>
    <w:rsid w:val="002B261D"/>
    <w:rsid w:val="002B2C04"/>
    <w:rsid w:val="002B2D8E"/>
    <w:rsid w:val="002B309A"/>
    <w:rsid w:val="002B3112"/>
    <w:rsid w:val="002B3910"/>
    <w:rsid w:val="002B3A3D"/>
    <w:rsid w:val="002B46AE"/>
    <w:rsid w:val="002B4A6E"/>
    <w:rsid w:val="002B5147"/>
    <w:rsid w:val="002B5410"/>
    <w:rsid w:val="002B6A0E"/>
    <w:rsid w:val="002C063B"/>
    <w:rsid w:val="002C0EF3"/>
    <w:rsid w:val="002C0F4A"/>
    <w:rsid w:val="002C10F7"/>
    <w:rsid w:val="002C16AF"/>
    <w:rsid w:val="002C24FD"/>
    <w:rsid w:val="002C370E"/>
    <w:rsid w:val="002C3AB2"/>
    <w:rsid w:val="002C4351"/>
    <w:rsid w:val="002C5680"/>
    <w:rsid w:val="002C63BE"/>
    <w:rsid w:val="002C7263"/>
    <w:rsid w:val="002C75AE"/>
    <w:rsid w:val="002D04B6"/>
    <w:rsid w:val="002D1576"/>
    <w:rsid w:val="002D358C"/>
    <w:rsid w:val="002D4202"/>
    <w:rsid w:val="002D5F8F"/>
    <w:rsid w:val="002D5FA5"/>
    <w:rsid w:val="002D6163"/>
    <w:rsid w:val="002D6183"/>
    <w:rsid w:val="002D62FA"/>
    <w:rsid w:val="002D6385"/>
    <w:rsid w:val="002D6CE5"/>
    <w:rsid w:val="002D7407"/>
    <w:rsid w:val="002E0616"/>
    <w:rsid w:val="002E12AE"/>
    <w:rsid w:val="002E1B2E"/>
    <w:rsid w:val="002E315E"/>
    <w:rsid w:val="002E3D59"/>
    <w:rsid w:val="002E4901"/>
    <w:rsid w:val="002E70E9"/>
    <w:rsid w:val="002E7450"/>
    <w:rsid w:val="002F02F1"/>
    <w:rsid w:val="002F0F09"/>
    <w:rsid w:val="002F15AE"/>
    <w:rsid w:val="002F1694"/>
    <w:rsid w:val="002F3B3A"/>
    <w:rsid w:val="002F4FDC"/>
    <w:rsid w:val="002F5803"/>
    <w:rsid w:val="002F6DBB"/>
    <w:rsid w:val="002F7C40"/>
    <w:rsid w:val="002F7E17"/>
    <w:rsid w:val="00300366"/>
    <w:rsid w:val="00300A80"/>
    <w:rsid w:val="00300CBD"/>
    <w:rsid w:val="00300E77"/>
    <w:rsid w:val="003016E5"/>
    <w:rsid w:val="00303B4E"/>
    <w:rsid w:val="0030482A"/>
    <w:rsid w:val="003048A0"/>
    <w:rsid w:val="00304A99"/>
    <w:rsid w:val="00305319"/>
    <w:rsid w:val="0030532B"/>
    <w:rsid w:val="003054A3"/>
    <w:rsid w:val="0030608C"/>
    <w:rsid w:val="0030628B"/>
    <w:rsid w:val="003062B6"/>
    <w:rsid w:val="00306490"/>
    <w:rsid w:val="00306A72"/>
    <w:rsid w:val="003075DB"/>
    <w:rsid w:val="003100BA"/>
    <w:rsid w:val="00311398"/>
    <w:rsid w:val="00311B18"/>
    <w:rsid w:val="00311FD6"/>
    <w:rsid w:val="0031260E"/>
    <w:rsid w:val="0031354F"/>
    <w:rsid w:val="003139ED"/>
    <w:rsid w:val="00314732"/>
    <w:rsid w:val="003150E1"/>
    <w:rsid w:val="00315B86"/>
    <w:rsid w:val="00315FAB"/>
    <w:rsid w:val="0031620D"/>
    <w:rsid w:val="0031628C"/>
    <w:rsid w:val="00316346"/>
    <w:rsid w:val="0031676D"/>
    <w:rsid w:val="00316E0F"/>
    <w:rsid w:val="00320CC2"/>
    <w:rsid w:val="003214A0"/>
    <w:rsid w:val="003220F1"/>
    <w:rsid w:val="00322D28"/>
    <w:rsid w:val="00322D77"/>
    <w:rsid w:val="00323A35"/>
    <w:rsid w:val="00324FFA"/>
    <w:rsid w:val="00325619"/>
    <w:rsid w:val="00325885"/>
    <w:rsid w:val="00326385"/>
    <w:rsid w:val="00326F65"/>
    <w:rsid w:val="00326F81"/>
    <w:rsid w:val="00327289"/>
    <w:rsid w:val="00330406"/>
    <w:rsid w:val="003324F5"/>
    <w:rsid w:val="00332572"/>
    <w:rsid w:val="003326F6"/>
    <w:rsid w:val="00332A5A"/>
    <w:rsid w:val="00332CCA"/>
    <w:rsid w:val="00334FAE"/>
    <w:rsid w:val="0033525D"/>
    <w:rsid w:val="003355C6"/>
    <w:rsid w:val="00336619"/>
    <w:rsid w:val="003401D7"/>
    <w:rsid w:val="003407D1"/>
    <w:rsid w:val="00340E18"/>
    <w:rsid w:val="00340EA4"/>
    <w:rsid w:val="00340FB9"/>
    <w:rsid w:val="00341614"/>
    <w:rsid w:val="00341C0F"/>
    <w:rsid w:val="00341DA9"/>
    <w:rsid w:val="00343276"/>
    <w:rsid w:val="00343933"/>
    <w:rsid w:val="00343AF1"/>
    <w:rsid w:val="00346E2A"/>
    <w:rsid w:val="00347156"/>
    <w:rsid w:val="0034780E"/>
    <w:rsid w:val="00350271"/>
    <w:rsid w:val="003502F2"/>
    <w:rsid w:val="0035040A"/>
    <w:rsid w:val="00350A19"/>
    <w:rsid w:val="00350BEE"/>
    <w:rsid w:val="00350F34"/>
    <w:rsid w:val="00352030"/>
    <w:rsid w:val="003522BC"/>
    <w:rsid w:val="00354AEC"/>
    <w:rsid w:val="003564B2"/>
    <w:rsid w:val="003564E4"/>
    <w:rsid w:val="0035758B"/>
    <w:rsid w:val="003605F3"/>
    <w:rsid w:val="00361B91"/>
    <w:rsid w:val="0036242A"/>
    <w:rsid w:val="003627C3"/>
    <w:rsid w:val="003636A8"/>
    <w:rsid w:val="003640C8"/>
    <w:rsid w:val="00364810"/>
    <w:rsid w:val="00364D63"/>
    <w:rsid w:val="00365EE8"/>
    <w:rsid w:val="003669E7"/>
    <w:rsid w:val="00367343"/>
    <w:rsid w:val="00367EF8"/>
    <w:rsid w:val="00371866"/>
    <w:rsid w:val="003722C5"/>
    <w:rsid w:val="003725B4"/>
    <w:rsid w:val="00373832"/>
    <w:rsid w:val="00373E1D"/>
    <w:rsid w:val="003757A4"/>
    <w:rsid w:val="003757AA"/>
    <w:rsid w:val="00375837"/>
    <w:rsid w:val="00375E2C"/>
    <w:rsid w:val="00376403"/>
    <w:rsid w:val="0037712C"/>
    <w:rsid w:val="00380007"/>
    <w:rsid w:val="00381553"/>
    <w:rsid w:val="0038447C"/>
    <w:rsid w:val="003850BC"/>
    <w:rsid w:val="0038534C"/>
    <w:rsid w:val="00385D0D"/>
    <w:rsid w:val="003928C0"/>
    <w:rsid w:val="003946DE"/>
    <w:rsid w:val="003948E3"/>
    <w:rsid w:val="00394CAE"/>
    <w:rsid w:val="0039713F"/>
    <w:rsid w:val="0039779F"/>
    <w:rsid w:val="003A1407"/>
    <w:rsid w:val="003A4F50"/>
    <w:rsid w:val="003A5B8A"/>
    <w:rsid w:val="003A760D"/>
    <w:rsid w:val="003B0BFD"/>
    <w:rsid w:val="003B1804"/>
    <w:rsid w:val="003B1A8E"/>
    <w:rsid w:val="003B4211"/>
    <w:rsid w:val="003B4266"/>
    <w:rsid w:val="003B4544"/>
    <w:rsid w:val="003B49E1"/>
    <w:rsid w:val="003B57FB"/>
    <w:rsid w:val="003B6019"/>
    <w:rsid w:val="003C06B7"/>
    <w:rsid w:val="003C10BE"/>
    <w:rsid w:val="003C13C1"/>
    <w:rsid w:val="003C2B9C"/>
    <w:rsid w:val="003C32E3"/>
    <w:rsid w:val="003C3336"/>
    <w:rsid w:val="003C342F"/>
    <w:rsid w:val="003C361C"/>
    <w:rsid w:val="003C3677"/>
    <w:rsid w:val="003C6784"/>
    <w:rsid w:val="003C6B90"/>
    <w:rsid w:val="003C7257"/>
    <w:rsid w:val="003C7632"/>
    <w:rsid w:val="003C78C5"/>
    <w:rsid w:val="003D09A3"/>
    <w:rsid w:val="003D0DB2"/>
    <w:rsid w:val="003D265B"/>
    <w:rsid w:val="003D26FE"/>
    <w:rsid w:val="003D27AA"/>
    <w:rsid w:val="003D3473"/>
    <w:rsid w:val="003D3508"/>
    <w:rsid w:val="003D39FA"/>
    <w:rsid w:val="003D3C69"/>
    <w:rsid w:val="003D476C"/>
    <w:rsid w:val="003D502F"/>
    <w:rsid w:val="003D770E"/>
    <w:rsid w:val="003E32D2"/>
    <w:rsid w:val="003E39C6"/>
    <w:rsid w:val="003E6A00"/>
    <w:rsid w:val="003E6C6F"/>
    <w:rsid w:val="003E76A4"/>
    <w:rsid w:val="003F0203"/>
    <w:rsid w:val="003F0525"/>
    <w:rsid w:val="003F1B0A"/>
    <w:rsid w:val="003F1DE9"/>
    <w:rsid w:val="003F2536"/>
    <w:rsid w:val="003F3586"/>
    <w:rsid w:val="003F3FA7"/>
    <w:rsid w:val="003F4939"/>
    <w:rsid w:val="003F4E7B"/>
    <w:rsid w:val="003F59B3"/>
    <w:rsid w:val="003F5C18"/>
    <w:rsid w:val="003F5F6E"/>
    <w:rsid w:val="003F7914"/>
    <w:rsid w:val="003F7ECF"/>
    <w:rsid w:val="004037BB"/>
    <w:rsid w:val="00403EC7"/>
    <w:rsid w:val="00403F5B"/>
    <w:rsid w:val="00404FC4"/>
    <w:rsid w:val="00410403"/>
    <w:rsid w:val="00411244"/>
    <w:rsid w:val="00412648"/>
    <w:rsid w:val="0041270F"/>
    <w:rsid w:val="00412BFA"/>
    <w:rsid w:val="00412C88"/>
    <w:rsid w:val="00413657"/>
    <w:rsid w:val="00416C6A"/>
    <w:rsid w:val="00417271"/>
    <w:rsid w:val="004219C2"/>
    <w:rsid w:val="00421A6C"/>
    <w:rsid w:val="00421A83"/>
    <w:rsid w:val="004234C1"/>
    <w:rsid w:val="0042373C"/>
    <w:rsid w:val="00423FDB"/>
    <w:rsid w:val="00424506"/>
    <w:rsid w:val="00425C3B"/>
    <w:rsid w:val="00426465"/>
    <w:rsid w:val="004269D0"/>
    <w:rsid w:val="004278BD"/>
    <w:rsid w:val="00427A3F"/>
    <w:rsid w:val="00427AA8"/>
    <w:rsid w:val="00427CAB"/>
    <w:rsid w:val="00427F15"/>
    <w:rsid w:val="00430507"/>
    <w:rsid w:val="00431238"/>
    <w:rsid w:val="004316A7"/>
    <w:rsid w:val="004317B0"/>
    <w:rsid w:val="0043188D"/>
    <w:rsid w:val="00435389"/>
    <w:rsid w:val="00437BF8"/>
    <w:rsid w:val="004402AE"/>
    <w:rsid w:val="00441760"/>
    <w:rsid w:val="00441BCA"/>
    <w:rsid w:val="004426BB"/>
    <w:rsid w:val="00443E38"/>
    <w:rsid w:val="00446667"/>
    <w:rsid w:val="004469C8"/>
    <w:rsid w:val="004470F6"/>
    <w:rsid w:val="0044797F"/>
    <w:rsid w:val="00451897"/>
    <w:rsid w:val="00454105"/>
    <w:rsid w:val="00454377"/>
    <w:rsid w:val="004553B8"/>
    <w:rsid w:val="00462CC7"/>
    <w:rsid w:val="00462DA7"/>
    <w:rsid w:val="00462FE0"/>
    <w:rsid w:val="00464811"/>
    <w:rsid w:val="00464B06"/>
    <w:rsid w:val="00464C74"/>
    <w:rsid w:val="00464D26"/>
    <w:rsid w:val="004661B8"/>
    <w:rsid w:val="0046660D"/>
    <w:rsid w:val="004667AD"/>
    <w:rsid w:val="004671C8"/>
    <w:rsid w:val="00467B83"/>
    <w:rsid w:val="00467FBA"/>
    <w:rsid w:val="00470972"/>
    <w:rsid w:val="0047160A"/>
    <w:rsid w:val="00471721"/>
    <w:rsid w:val="004719B4"/>
    <w:rsid w:val="00471DBA"/>
    <w:rsid w:val="00471E66"/>
    <w:rsid w:val="00473654"/>
    <w:rsid w:val="004737B6"/>
    <w:rsid w:val="0047626D"/>
    <w:rsid w:val="00481655"/>
    <w:rsid w:val="0048329B"/>
    <w:rsid w:val="00483886"/>
    <w:rsid w:val="00484E0C"/>
    <w:rsid w:val="00484E7B"/>
    <w:rsid w:val="004850A5"/>
    <w:rsid w:val="00487162"/>
    <w:rsid w:val="00487869"/>
    <w:rsid w:val="00491513"/>
    <w:rsid w:val="00491671"/>
    <w:rsid w:val="00493655"/>
    <w:rsid w:val="004942FE"/>
    <w:rsid w:val="00494757"/>
    <w:rsid w:val="00494FC2"/>
    <w:rsid w:val="00496C52"/>
    <w:rsid w:val="00497336"/>
    <w:rsid w:val="0049761E"/>
    <w:rsid w:val="004A0C3F"/>
    <w:rsid w:val="004A166B"/>
    <w:rsid w:val="004A2870"/>
    <w:rsid w:val="004A3F69"/>
    <w:rsid w:val="004A4040"/>
    <w:rsid w:val="004A5E60"/>
    <w:rsid w:val="004A7B5C"/>
    <w:rsid w:val="004B0605"/>
    <w:rsid w:val="004B0897"/>
    <w:rsid w:val="004B0CFD"/>
    <w:rsid w:val="004B77B2"/>
    <w:rsid w:val="004B7C53"/>
    <w:rsid w:val="004C0BCB"/>
    <w:rsid w:val="004C104E"/>
    <w:rsid w:val="004C3B6C"/>
    <w:rsid w:val="004C4748"/>
    <w:rsid w:val="004C5697"/>
    <w:rsid w:val="004C6431"/>
    <w:rsid w:val="004C64CC"/>
    <w:rsid w:val="004D02F4"/>
    <w:rsid w:val="004D161E"/>
    <w:rsid w:val="004D2B31"/>
    <w:rsid w:val="004D6FDF"/>
    <w:rsid w:val="004D72EF"/>
    <w:rsid w:val="004D7711"/>
    <w:rsid w:val="004E0299"/>
    <w:rsid w:val="004E03A4"/>
    <w:rsid w:val="004E06BF"/>
    <w:rsid w:val="004E0D3D"/>
    <w:rsid w:val="004E4396"/>
    <w:rsid w:val="004E4BE1"/>
    <w:rsid w:val="004E5142"/>
    <w:rsid w:val="004E58ED"/>
    <w:rsid w:val="004E76BE"/>
    <w:rsid w:val="004E7B23"/>
    <w:rsid w:val="004F1B01"/>
    <w:rsid w:val="004F2285"/>
    <w:rsid w:val="004F2EB2"/>
    <w:rsid w:val="004F2EDC"/>
    <w:rsid w:val="004F2EF2"/>
    <w:rsid w:val="004F3849"/>
    <w:rsid w:val="004F3B9F"/>
    <w:rsid w:val="004F3C9C"/>
    <w:rsid w:val="004F543E"/>
    <w:rsid w:val="004F5AC7"/>
    <w:rsid w:val="004F7641"/>
    <w:rsid w:val="005004C0"/>
    <w:rsid w:val="00500B2A"/>
    <w:rsid w:val="0050281B"/>
    <w:rsid w:val="0050336F"/>
    <w:rsid w:val="00503F43"/>
    <w:rsid w:val="00504CA7"/>
    <w:rsid w:val="00505463"/>
    <w:rsid w:val="005074ED"/>
    <w:rsid w:val="00510BFE"/>
    <w:rsid w:val="00510D1F"/>
    <w:rsid w:val="00511927"/>
    <w:rsid w:val="00511BCA"/>
    <w:rsid w:val="00511FA9"/>
    <w:rsid w:val="00514C91"/>
    <w:rsid w:val="005162DC"/>
    <w:rsid w:val="0051656A"/>
    <w:rsid w:val="00521242"/>
    <w:rsid w:val="00523408"/>
    <w:rsid w:val="005238EE"/>
    <w:rsid w:val="0052504A"/>
    <w:rsid w:val="00525FF7"/>
    <w:rsid w:val="00527308"/>
    <w:rsid w:val="00527FCE"/>
    <w:rsid w:val="005318CA"/>
    <w:rsid w:val="00532B34"/>
    <w:rsid w:val="00533084"/>
    <w:rsid w:val="00533E79"/>
    <w:rsid w:val="0053484F"/>
    <w:rsid w:val="00534D69"/>
    <w:rsid w:val="00534F6C"/>
    <w:rsid w:val="00535C68"/>
    <w:rsid w:val="00536E21"/>
    <w:rsid w:val="00537415"/>
    <w:rsid w:val="00537813"/>
    <w:rsid w:val="00537CC2"/>
    <w:rsid w:val="005411B0"/>
    <w:rsid w:val="00541602"/>
    <w:rsid w:val="0054187A"/>
    <w:rsid w:val="00542040"/>
    <w:rsid w:val="00542807"/>
    <w:rsid w:val="00542FE0"/>
    <w:rsid w:val="0054304F"/>
    <w:rsid w:val="00543A72"/>
    <w:rsid w:val="00545680"/>
    <w:rsid w:val="00545F76"/>
    <w:rsid w:val="00547B01"/>
    <w:rsid w:val="00550016"/>
    <w:rsid w:val="005505BC"/>
    <w:rsid w:val="00550A30"/>
    <w:rsid w:val="00552455"/>
    <w:rsid w:val="005530A5"/>
    <w:rsid w:val="0055401B"/>
    <w:rsid w:val="00556711"/>
    <w:rsid w:val="005578E3"/>
    <w:rsid w:val="005600A8"/>
    <w:rsid w:val="00561823"/>
    <w:rsid w:val="00562A2F"/>
    <w:rsid w:val="00562B2D"/>
    <w:rsid w:val="005635E9"/>
    <w:rsid w:val="00563A24"/>
    <w:rsid w:val="0056492C"/>
    <w:rsid w:val="0056683E"/>
    <w:rsid w:val="00567BFE"/>
    <w:rsid w:val="00570052"/>
    <w:rsid w:val="0057022A"/>
    <w:rsid w:val="00570BCA"/>
    <w:rsid w:val="00573076"/>
    <w:rsid w:val="005732EC"/>
    <w:rsid w:val="00575A07"/>
    <w:rsid w:val="00577898"/>
    <w:rsid w:val="005800AA"/>
    <w:rsid w:val="00580548"/>
    <w:rsid w:val="00581AE3"/>
    <w:rsid w:val="00581C39"/>
    <w:rsid w:val="00582696"/>
    <w:rsid w:val="005827EA"/>
    <w:rsid w:val="005831EC"/>
    <w:rsid w:val="00584882"/>
    <w:rsid w:val="0058547E"/>
    <w:rsid w:val="00585E79"/>
    <w:rsid w:val="00586B4B"/>
    <w:rsid w:val="00586DEB"/>
    <w:rsid w:val="00587270"/>
    <w:rsid w:val="00587AA9"/>
    <w:rsid w:val="00590BC8"/>
    <w:rsid w:val="00591826"/>
    <w:rsid w:val="0059219A"/>
    <w:rsid w:val="0059428F"/>
    <w:rsid w:val="00596007"/>
    <w:rsid w:val="0059734F"/>
    <w:rsid w:val="0059782F"/>
    <w:rsid w:val="00597A5A"/>
    <w:rsid w:val="00597DD7"/>
    <w:rsid w:val="00597E9E"/>
    <w:rsid w:val="005A0524"/>
    <w:rsid w:val="005A09A5"/>
    <w:rsid w:val="005A0DC3"/>
    <w:rsid w:val="005A100C"/>
    <w:rsid w:val="005A14AB"/>
    <w:rsid w:val="005A1B8B"/>
    <w:rsid w:val="005A268B"/>
    <w:rsid w:val="005A2A96"/>
    <w:rsid w:val="005A31B2"/>
    <w:rsid w:val="005A3666"/>
    <w:rsid w:val="005A433F"/>
    <w:rsid w:val="005A6E12"/>
    <w:rsid w:val="005A7D76"/>
    <w:rsid w:val="005B0328"/>
    <w:rsid w:val="005B08C3"/>
    <w:rsid w:val="005B2C6E"/>
    <w:rsid w:val="005B38AA"/>
    <w:rsid w:val="005B4327"/>
    <w:rsid w:val="005B4C5C"/>
    <w:rsid w:val="005B4F10"/>
    <w:rsid w:val="005B55C3"/>
    <w:rsid w:val="005B6231"/>
    <w:rsid w:val="005C1D57"/>
    <w:rsid w:val="005C4F1E"/>
    <w:rsid w:val="005D0684"/>
    <w:rsid w:val="005D1839"/>
    <w:rsid w:val="005D22B8"/>
    <w:rsid w:val="005D282E"/>
    <w:rsid w:val="005D2A29"/>
    <w:rsid w:val="005D2C96"/>
    <w:rsid w:val="005D2D8D"/>
    <w:rsid w:val="005D43C1"/>
    <w:rsid w:val="005D523C"/>
    <w:rsid w:val="005D5B98"/>
    <w:rsid w:val="005D5BF5"/>
    <w:rsid w:val="005D6614"/>
    <w:rsid w:val="005D6AF0"/>
    <w:rsid w:val="005D6BE4"/>
    <w:rsid w:val="005D6FFF"/>
    <w:rsid w:val="005E0071"/>
    <w:rsid w:val="005E0B61"/>
    <w:rsid w:val="005E1EC9"/>
    <w:rsid w:val="005E2BBA"/>
    <w:rsid w:val="005E3278"/>
    <w:rsid w:val="005E4205"/>
    <w:rsid w:val="005E49CF"/>
    <w:rsid w:val="005E6538"/>
    <w:rsid w:val="005F1683"/>
    <w:rsid w:val="005F26F1"/>
    <w:rsid w:val="005F302B"/>
    <w:rsid w:val="005F3C1E"/>
    <w:rsid w:val="005F4FC9"/>
    <w:rsid w:val="005F5498"/>
    <w:rsid w:val="005F5A6E"/>
    <w:rsid w:val="005F61A1"/>
    <w:rsid w:val="005F6816"/>
    <w:rsid w:val="00602309"/>
    <w:rsid w:val="00602BCE"/>
    <w:rsid w:val="0060434B"/>
    <w:rsid w:val="006047AC"/>
    <w:rsid w:val="00605D92"/>
    <w:rsid w:val="0060677C"/>
    <w:rsid w:val="00606FB7"/>
    <w:rsid w:val="0061019E"/>
    <w:rsid w:val="006102AD"/>
    <w:rsid w:val="00610501"/>
    <w:rsid w:val="00610F84"/>
    <w:rsid w:val="0061164B"/>
    <w:rsid w:val="00611A65"/>
    <w:rsid w:val="00612898"/>
    <w:rsid w:val="00612BC0"/>
    <w:rsid w:val="006135E4"/>
    <w:rsid w:val="00613C7D"/>
    <w:rsid w:val="00615621"/>
    <w:rsid w:val="00615DB3"/>
    <w:rsid w:val="00617F50"/>
    <w:rsid w:val="006216AD"/>
    <w:rsid w:val="00621D8D"/>
    <w:rsid w:val="006221DD"/>
    <w:rsid w:val="00623FB9"/>
    <w:rsid w:val="00624166"/>
    <w:rsid w:val="006260D4"/>
    <w:rsid w:val="0062762F"/>
    <w:rsid w:val="006278AF"/>
    <w:rsid w:val="00627FEF"/>
    <w:rsid w:val="00630404"/>
    <w:rsid w:val="00630502"/>
    <w:rsid w:val="0063082D"/>
    <w:rsid w:val="006314CA"/>
    <w:rsid w:val="006337E3"/>
    <w:rsid w:val="00635693"/>
    <w:rsid w:val="00637743"/>
    <w:rsid w:val="00644332"/>
    <w:rsid w:val="00644AA6"/>
    <w:rsid w:val="00646275"/>
    <w:rsid w:val="00646C5B"/>
    <w:rsid w:val="00651965"/>
    <w:rsid w:val="00652F1E"/>
    <w:rsid w:val="00654C95"/>
    <w:rsid w:val="00655A8B"/>
    <w:rsid w:val="00657A8F"/>
    <w:rsid w:val="00657E00"/>
    <w:rsid w:val="00662929"/>
    <w:rsid w:val="0066304C"/>
    <w:rsid w:val="00663A30"/>
    <w:rsid w:val="006644BD"/>
    <w:rsid w:val="0066500D"/>
    <w:rsid w:val="006654B3"/>
    <w:rsid w:val="006658FA"/>
    <w:rsid w:val="0066592D"/>
    <w:rsid w:val="00667CC9"/>
    <w:rsid w:val="006700A3"/>
    <w:rsid w:val="006700B0"/>
    <w:rsid w:val="00671C0B"/>
    <w:rsid w:val="00672090"/>
    <w:rsid w:val="006724C3"/>
    <w:rsid w:val="00672837"/>
    <w:rsid w:val="0067430B"/>
    <w:rsid w:val="0067496E"/>
    <w:rsid w:val="00674A3A"/>
    <w:rsid w:val="00677309"/>
    <w:rsid w:val="0068023F"/>
    <w:rsid w:val="00680578"/>
    <w:rsid w:val="00680866"/>
    <w:rsid w:val="00680ED9"/>
    <w:rsid w:val="0068212C"/>
    <w:rsid w:val="006826A0"/>
    <w:rsid w:val="00685017"/>
    <w:rsid w:val="00686364"/>
    <w:rsid w:val="00690915"/>
    <w:rsid w:val="006921BE"/>
    <w:rsid w:val="00693935"/>
    <w:rsid w:val="006945B8"/>
    <w:rsid w:val="00695737"/>
    <w:rsid w:val="0069574C"/>
    <w:rsid w:val="00696979"/>
    <w:rsid w:val="0069721B"/>
    <w:rsid w:val="0069771C"/>
    <w:rsid w:val="006A1BD6"/>
    <w:rsid w:val="006A2464"/>
    <w:rsid w:val="006A44B2"/>
    <w:rsid w:val="006A495B"/>
    <w:rsid w:val="006A7222"/>
    <w:rsid w:val="006A7A55"/>
    <w:rsid w:val="006B0AF9"/>
    <w:rsid w:val="006B1A3F"/>
    <w:rsid w:val="006B3141"/>
    <w:rsid w:val="006B377E"/>
    <w:rsid w:val="006B43E3"/>
    <w:rsid w:val="006B4FFC"/>
    <w:rsid w:val="006B63ED"/>
    <w:rsid w:val="006B66CB"/>
    <w:rsid w:val="006B72E8"/>
    <w:rsid w:val="006B7D01"/>
    <w:rsid w:val="006B7F90"/>
    <w:rsid w:val="006C00AD"/>
    <w:rsid w:val="006C0F10"/>
    <w:rsid w:val="006C2C30"/>
    <w:rsid w:val="006C2D2A"/>
    <w:rsid w:val="006C3CAD"/>
    <w:rsid w:val="006C40FF"/>
    <w:rsid w:val="006C4C30"/>
    <w:rsid w:val="006C514B"/>
    <w:rsid w:val="006D009D"/>
    <w:rsid w:val="006D0471"/>
    <w:rsid w:val="006D07B9"/>
    <w:rsid w:val="006D0DD9"/>
    <w:rsid w:val="006D0EB7"/>
    <w:rsid w:val="006D13AA"/>
    <w:rsid w:val="006D225F"/>
    <w:rsid w:val="006D3ABC"/>
    <w:rsid w:val="006D4622"/>
    <w:rsid w:val="006D4ED6"/>
    <w:rsid w:val="006D6885"/>
    <w:rsid w:val="006D7656"/>
    <w:rsid w:val="006D78E9"/>
    <w:rsid w:val="006E0070"/>
    <w:rsid w:val="006E014A"/>
    <w:rsid w:val="006E0728"/>
    <w:rsid w:val="006E1D95"/>
    <w:rsid w:val="006E22E0"/>
    <w:rsid w:val="006E2668"/>
    <w:rsid w:val="006E7D93"/>
    <w:rsid w:val="006F0C01"/>
    <w:rsid w:val="006F23FE"/>
    <w:rsid w:val="006F28C1"/>
    <w:rsid w:val="006F432E"/>
    <w:rsid w:val="006F5027"/>
    <w:rsid w:val="006F511F"/>
    <w:rsid w:val="006F568A"/>
    <w:rsid w:val="006F5787"/>
    <w:rsid w:val="006F6BF4"/>
    <w:rsid w:val="0070191A"/>
    <w:rsid w:val="007037FC"/>
    <w:rsid w:val="007044EF"/>
    <w:rsid w:val="00705982"/>
    <w:rsid w:val="0070633F"/>
    <w:rsid w:val="00710340"/>
    <w:rsid w:val="007106DA"/>
    <w:rsid w:val="00710F36"/>
    <w:rsid w:val="00712358"/>
    <w:rsid w:val="0071252E"/>
    <w:rsid w:val="0071286D"/>
    <w:rsid w:val="00712B58"/>
    <w:rsid w:val="007137EE"/>
    <w:rsid w:val="00713A1D"/>
    <w:rsid w:val="00716739"/>
    <w:rsid w:val="0072238F"/>
    <w:rsid w:val="007223E3"/>
    <w:rsid w:val="007230DA"/>
    <w:rsid w:val="00723F5C"/>
    <w:rsid w:val="007255E4"/>
    <w:rsid w:val="00727209"/>
    <w:rsid w:val="007275D7"/>
    <w:rsid w:val="00727B39"/>
    <w:rsid w:val="00730065"/>
    <w:rsid w:val="0073014B"/>
    <w:rsid w:val="007314CA"/>
    <w:rsid w:val="007328D3"/>
    <w:rsid w:val="00733DDD"/>
    <w:rsid w:val="00735308"/>
    <w:rsid w:val="00735D4B"/>
    <w:rsid w:val="0073647E"/>
    <w:rsid w:val="007373FD"/>
    <w:rsid w:val="00741230"/>
    <w:rsid w:val="0074235D"/>
    <w:rsid w:val="007446D5"/>
    <w:rsid w:val="00745384"/>
    <w:rsid w:val="007458D1"/>
    <w:rsid w:val="00745E2F"/>
    <w:rsid w:val="00746441"/>
    <w:rsid w:val="00746775"/>
    <w:rsid w:val="0074689D"/>
    <w:rsid w:val="00746C6F"/>
    <w:rsid w:val="00746FD4"/>
    <w:rsid w:val="007472B5"/>
    <w:rsid w:val="00747615"/>
    <w:rsid w:val="00747BBC"/>
    <w:rsid w:val="00750B1F"/>
    <w:rsid w:val="00753F62"/>
    <w:rsid w:val="00755785"/>
    <w:rsid w:val="00755CA8"/>
    <w:rsid w:val="00757271"/>
    <w:rsid w:val="007573C4"/>
    <w:rsid w:val="00757842"/>
    <w:rsid w:val="00760C02"/>
    <w:rsid w:val="00761099"/>
    <w:rsid w:val="00761CF2"/>
    <w:rsid w:val="00763A75"/>
    <w:rsid w:val="00764453"/>
    <w:rsid w:val="0076798A"/>
    <w:rsid w:val="00770176"/>
    <w:rsid w:val="007708DA"/>
    <w:rsid w:val="00770A93"/>
    <w:rsid w:val="00771849"/>
    <w:rsid w:val="00773825"/>
    <w:rsid w:val="007740F1"/>
    <w:rsid w:val="00774F0B"/>
    <w:rsid w:val="0077548E"/>
    <w:rsid w:val="00776414"/>
    <w:rsid w:val="00776C1D"/>
    <w:rsid w:val="007820D3"/>
    <w:rsid w:val="00782934"/>
    <w:rsid w:val="00782A58"/>
    <w:rsid w:val="007853C1"/>
    <w:rsid w:val="007860D4"/>
    <w:rsid w:val="00787C38"/>
    <w:rsid w:val="0079051C"/>
    <w:rsid w:val="00790A62"/>
    <w:rsid w:val="00790C12"/>
    <w:rsid w:val="00790C8E"/>
    <w:rsid w:val="00791294"/>
    <w:rsid w:val="00791AFE"/>
    <w:rsid w:val="00792EAF"/>
    <w:rsid w:val="00792F1C"/>
    <w:rsid w:val="00793B70"/>
    <w:rsid w:val="007946EE"/>
    <w:rsid w:val="00794B23"/>
    <w:rsid w:val="007950B5"/>
    <w:rsid w:val="0079551D"/>
    <w:rsid w:val="00795748"/>
    <w:rsid w:val="00795A4B"/>
    <w:rsid w:val="00795B5F"/>
    <w:rsid w:val="007969BF"/>
    <w:rsid w:val="007A1B67"/>
    <w:rsid w:val="007A55B6"/>
    <w:rsid w:val="007A6938"/>
    <w:rsid w:val="007B17C3"/>
    <w:rsid w:val="007B1BEB"/>
    <w:rsid w:val="007B275E"/>
    <w:rsid w:val="007B2B8D"/>
    <w:rsid w:val="007B4E85"/>
    <w:rsid w:val="007B5B70"/>
    <w:rsid w:val="007B6344"/>
    <w:rsid w:val="007B6486"/>
    <w:rsid w:val="007B6792"/>
    <w:rsid w:val="007B6C03"/>
    <w:rsid w:val="007B6D68"/>
    <w:rsid w:val="007B76F2"/>
    <w:rsid w:val="007C01E3"/>
    <w:rsid w:val="007C1456"/>
    <w:rsid w:val="007C18F2"/>
    <w:rsid w:val="007C2D7F"/>
    <w:rsid w:val="007C5294"/>
    <w:rsid w:val="007C65D3"/>
    <w:rsid w:val="007D0965"/>
    <w:rsid w:val="007D0ACB"/>
    <w:rsid w:val="007D0DFB"/>
    <w:rsid w:val="007D3829"/>
    <w:rsid w:val="007D5EC3"/>
    <w:rsid w:val="007E0FFE"/>
    <w:rsid w:val="007E2120"/>
    <w:rsid w:val="007E256C"/>
    <w:rsid w:val="007E25C3"/>
    <w:rsid w:val="007E33AF"/>
    <w:rsid w:val="007E40C6"/>
    <w:rsid w:val="007E45F0"/>
    <w:rsid w:val="007E4833"/>
    <w:rsid w:val="007E59F7"/>
    <w:rsid w:val="007E5CCE"/>
    <w:rsid w:val="007E6663"/>
    <w:rsid w:val="007E738F"/>
    <w:rsid w:val="007F098C"/>
    <w:rsid w:val="007F27E1"/>
    <w:rsid w:val="007F3DA9"/>
    <w:rsid w:val="007F44BE"/>
    <w:rsid w:val="007F68CD"/>
    <w:rsid w:val="007F7535"/>
    <w:rsid w:val="00800320"/>
    <w:rsid w:val="008003A4"/>
    <w:rsid w:val="00804894"/>
    <w:rsid w:val="00805055"/>
    <w:rsid w:val="0080577C"/>
    <w:rsid w:val="00805CF1"/>
    <w:rsid w:val="00807B46"/>
    <w:rsid w:val="0081109F"/>
    <w:rsid w:val="00811436"/>
    <w:rsid w:val="00812572"/>
    <w:rsid w:val="0081280A"/>
    <w:rsid w:val="008130FD"/>
    <w:rsid w:val="008139FC"/>
    <w:rsid w:val="00813D2C"/>
    <w:rsid w:val="00813F56"/>
    <w:rsid w:val="00814A5D"/>
    <w:rsid w:val="00815CA7"/>
    <w:rsid w:val="00816112"/>
    <w:rsid w:val="00816318"/>
    <w:rsid w:val="008175DF"/>
    <w:rsid w:val="0081789E"/>
    <w:rsid w:val="0082100B"/>
    <w:rsid w:val="00821262"/>
    <w:rsid w:val="00822657"/>
    <w:rsid w:val="008232E4"/>
    <w:rsid w:val="00823AD6"/>
    <w:rsid w:val="008258D9"/>
    <w:rsid w:val="00826A99"/>
    <w:rsid w:val="00826F3B"/>
    <w:rsid w:val="008274A3"/>
    <w:rsid w:val="00827A37"/>
    <w:rsid w:val="00831DB0"/>
    <w:rsid w:val="008325B0"/>
    <w:rsid w:val="00833513"/>
    <w:rsid w:val="00835896"/>
    <w:rsid w:val="00837714"/>
    <w:rsid w:val="00837E0A"/>
    <w:rsid w:val="00837F90"/>
    <w:rsid w:val="0084069F"/>
    <w:rsid w:val="00840B0E"/>
    <w:rsid w:val="00841AD7"/>
    <w:rsid w:val="00841E21"/>
    <w:rsid w:val="00841E6E"/>
    <w:rsid w:val="00842E35"/>
    <w:rsid w:val="00843239"/>
    <w:rsid w:val="008435EF"/>
    <w:rsid w:val="00845278"/>
    <w:rsid w:val="00845F63"/>
    <w:rsid w:val="00845FCE"/>
    <w:rsid w:val="008506ED"/>
    <w:rsid w:val="00851B69"/>
    <w:rsid w:val="00851E78"/>
    <w:rsid w:val="00852E34"/>
    <w:rsid w:val="008543D9"/>
    <w:rsid w:val="008548BB"/>
    <w:rsid w:val="00854CD8"/>
    <w:rsid w:val="00855A21"/>
    <w:rsid w:val="008562AD"/>
    <w:rsid w:val="00857381"/>
    <w:rsid w:val="0085762B"/>
    <w:rsid w:val="00861453"/>
    <w:rsid w:val="00861DC5"/>
    <w:rsid w:val="008621E8"/>
    <w:rsid w:val="00862EA6"/>
    <w:rsid w:val="00864C8D"/>
    <w:rsid w:val="00865797"/>
    <w:rsid w:val="00867F64"/>
    <w:rsid w:val="008709CD"/>
    <w:rsid w:val="00871780"/>
    <w:rsid w:val="008719A8"/>
    <w:rsid w:val="00871BBA"/>
    <w:rsid w:val="00872238"/>
    <w:rsid w:val="00873201"/>
    <w:rsid w:val="00873FB5"/>
    <w:rsid w:val="0087504D"/>
    <w:rsid w:val="008753C3"/>
    <w:rsid w:val="008762F7"/>
    <w:rsid w:val="00877D14"/>
    <w:rsid w:val="00880233"/>
    <w:rsid w:val="00881F26"/>
    <w:rsid w:val="00881F88"/>
    <w:rsid w:val="008826A9"/>
    <w:rsid w:val="00883050"/>
    <w:rsid w:val="00883484"/>
    <w:rsid w:val="008834B7"/>
    <w:rsid w:val="00883BEA"/>
    <w:rsid w:val="00884207"/>
    <w:rsid w:val="0088451A"/>
    <w:rsid w:val="00884921"/>
    <w:rsid w:val="00884C84"/>
    <w:rsid w:val="00885369"/>
    <w:rsid w:val="00885E84"/>
    <w:rsid w:val="008860C2"/>
    <w:rsid w:val="0088623C"/>
    <w:rsid w:val="00886515"/>
    <w:rsid w:val="00887350"/>
    <w:rsid w:val="00890840"/>
    <w:rsid w:val="00891AAB"/>
    <w:rsid w:val="00891C1A"/>
    <w:rsid w:val="00892AFF"/>
    <w:rsid w:val="00893204"/>
    <w:rsid w:val="00893443"/>
    <w:rsid w:val="0089679B"/>
    <w:rsid w:val="00897415"/>
    <w:rsid w:val="008A094F"/>
    <w:rsid w:val="008A3106"/>
    <w:rsid w:val="008A4D30"/>
    <w:rsid w:val="008A63BF"/>
    <w:rsid w:val="008A65FC"/>
    <w:rsid w:val="008A6ED6"/>
    <w:rsid w:val="008A6F2D"/>
    <w:rsid w:val="008B004F"/>
    <w:rsid w:val="008B02CA"/>
    <w:rsid w:val="008B0AF4"/>
    <w:rsid w:val="008B14B2"/>
    <w:rsid w:val="008B3517"/>
    <w:rsid w:val="008B3B61"/>
    <w:rsid w:val="008B433C"/>
    <w:rsid w:val="008B4F7F"/>
    <w:rsid w:val="008B543E"/>
    <w:rsid w:val="008B6F54"/>
    <w:rsid w:val="008B7B2B"/>
    <w:rsid w:val="008C1A32"/>
    <w:rsid w:val="008C1F03"/>
    <w:rsid w:val="008C53E1"/>
    <w:rsid w:val="008C58EF"/>
    <w:rsid w:val="008C75E2"/>
    <w:rsid w:val="008C7851"/>
    <w:rsid w:val="008D0D4E"/>
    <w:rsid w:val="008D1142"/>
    <w:rsid w:val="008D1681"/>
    <w:rsid w:val="008D23E9"/>
    <w:rsid w:val="008D250F"/>
    <w:rsid w:val="008D32E8"/>
    <w:rsid w:val="008D3721"/>
    <w:rsid w:val="008D6466"/>
    <w:rsid w:val="008E11A8"/>
    <w:rsid w:val="008E26B4"/>
    <w:rsid w:val="008E28A1"/>
    <w:rsid w:val="008E2A6E"/>
    <w:rsid w:val="008E62E2"/>
    <w:rsid w:val="008E649D"/>
    <w:rsid w:val="008F038A"/>
    <w:rsid w:val="008F14BB"/>
    <w:rsid w:val="008F35DD"/>
    <w:rsid w:val="008F6091"/>
    <w:rsid w:val="008F6BBB"/>
    <w:rsid w:val="008F6D80"/>
    <w:rsid w:val="00900616"/>
    <w:rsid w:val="00900AE6"/>
    <w:rsid w:val="00901F75"/>
    <w:rsid w:val="0090230C"/>
    <w:rsid w:val="0090281B"/>
    <w:rsid w:val="0090289F"/>
    <w:rsid w:val="00902B5A"/>
    <w:rsid w:val="00902B77"/>
    <w:rsid w:val="00902D33"/>
    <w:rsid w:val="00903D0B"/>
    <w:rsid w:val="00904544"/>
    <w:rsid w:val="009049EA"/>
    <w:rsid w:val="00906A36"/>
    <w:rsid w:val="00910D23"/>
    <w:rsid w:val="0091117C"/>
    <w:rsid w:val="009111B5"/>
    <w:rsid w:val="0091229B"/>
    <w:rsid w:val="00913D0E"/>
    <w:rsid w:val="009140E2"/>
    <w:rsid w:val="0091430C"/>
    <w:rsid w:val="00914353"/>
    <w:rsid w:val="009146B4"/>
    <w:rsid w:val="00914838"/>
    <w:rsid w:val="00914EE1"/>
    <w:rsid w:val="00916981"/>
    <w:rsid w:val="00920CE1"/>
    <w:rsid w:val="0092287E"/>
    <w:rsid w:val="00923071"/>
    <w:rsid w:val="009241AB"/>
    <w:rsid w:val="0092439E"/>
    <w:rsid w:val="0092442C"/>
    <w:rsid w:val="009256CA"/>
    <w:rsid w:val="00925A16"/>
    <w:rsid w:val="00926AED"/>
    <w:rsid w:val="00926B18"/>
    <w:rsid w:val="00926EE1"/>
    <w:rsid w:val="009274EC"/>
    <w:rsid w:val="00927CA2"/>
    <w:rsid w:val="009309C7"/>
    <w:rsid w:val="00931352"/>
    <w:rsid w:val="00931A16"/>
    <w:rsid w:val="00933094"/>
    <w:rsid w:val="009342EA"/>
    <w:rsid w:val="00934412"/>
    <w:rsid w:val="00934584"/>
    <w:rsid w:val="00942451"/>
    <w:rsid w:val="00942A02"/>
    <w:rsid w:val="009437EB"/>
    <w:rsid w:val="00943884"/>
    <w:rsid w:val="00943A59"/>
    <w:rsid w:val="00945568"/>
    <w:rsid w:val="009455BA"/>
    <w:rsid w:val="00945AC0"/>
    <w:rsid w:val="00946C60"/>
    <w:rsid w:val="00947756"/>
    <w:rsid w:val="009509B6"/>
    <w:rsid w:val="0095286E"/>
    <w:rsid w:val="00952D66"/>
    <w:rsid w:val="00952F19"/>
    <w:rsid w:val="00953445"/>
    <w:rsid w:val="009535C7"/>
    <w:rsid w:val="0095488E"/>
    <w:rsid w:val="009548C2"/>
    <w:rsid w:val="009552D0"/>
    <w:rsid w:val="009563E2"/>
    <w:rsid w:val="00956929"/>
    <w:rsid w:val="009569FD"/>
    <w:rsid w:val="0096059E"/>
    <w:rsid w:val="00960E06"/>
    <w:rsid w:val="009613F7"/>
    <w:rsid w:val="00963000"/>
    <w:rsid w:val="00963074"/>
    <w:rsid w:val="00964137"/>
    <w:rsid w:val="00964195"/>
    <w:rsid w:val="00964C09"/>
    <w:rsid w:val="009654EC"/>
    <w:rsid w:val="00966BC3"/>
    <w:rsid w:val="00967ABE"/>
    <w:rsid w:val="00970318"/>
    <w:rsid w:val="00970C77"/>
    <w:rsid w:val="00970D92"/>
    <w:rsid w:val="00970F9A"/>
    <w:rsid w:val="009711C4"/>
    <w:rsid w:val="00972E42"/>
    <w:rsid w:val="00973049"/>
    <w:rsid w:val="00973B47"/>
    <w:rsid w:val="009743F7"/>
    <w:rsid w:val="0097541F"/>
    <w:rsid w:val="009760B6"/>
    <w:rsid w:val="00976E49"/>
    <w:rsid w:val="0098087B"/>
    <w:rsid w:val="00983983"/>
    <w:rsid w:val="009850D2"/>
    <w:rsid w:val="0098521F"/>
    <w:rsid w:val="009857C4"/>
    <w:rsid w:val="00985BE7"/>
    <w:rsid w:val="00986377"/>
    <w:rsid w:val="00986541"/>
    <w:rsid w:val="00987114"/>
    <w:rsid w:val="00987694"/>
    <w:rsid w:val="00987731"/>
    <w:rsid w:val="00987C45"/>
    <w:rsid w:val="0099021F"/>
    <w:rsid w:val="00991F6D"/>
    <w:rsid w:val="009953CC"/>
    <w:rsid w:val="00995743"/>
    <w:rsid w:val="00995F24"/>
    <w:rsid w:val="009961DC"/>
    <w:rsid w:val="009964FA"/>
    <w:rsid w:val="009966E8"/>
    <w:rsid w:val="00997DD8"/>
    <w:rsid w:val="009A00FB"/>
    <w:rsid w:val="009A012A"/>
    <w:rsid w:val="009A0439"/>
    <w:rsid w:val="009A28EA"/>
    <w:rsid w:val="009A2CED"/>
    <w:rsid w:val="009A4C8C"/>
    <w:rsid w:val="009A50F4"/>
    <w:rsid w:val="009A5878"/>
    <w:rsid w:val="009A703D"/>
    <w:rsid w:val="009A76A8"/>
    <w:rsid w:val="009A7FC3"/>
    <w:rsid w:val="009B0243"/>
    <w:rsid w:val="009B05B4"/>
    <w:rsid w:val="009B0835"/>
    <w:rsid w:val="009B151E"/>
    <w:rsid w:val="009B281F"/>
    <w:rsid w:val="009B5CD9"/>
    <w:rsid w:val="009B6070"/>
    <w:rsid w:val="009B6E00"/>
    <w:rsid w:val="009B6EB9"/>
    <w:rsid w:val="009B71D6"/>
    <w:rsid w:val="009C0586"/>
    <w:rsid w:val="009C2931"/>
    <w:rsid w:val="009C2D40"/>
    <w:rsid w:val="009C3DC7"/>
    <w:rsid w:val="009C511C"/>
    <w:rsid w:val="009C5E2B"/>
    <w:rsid w:val="009C5FCE"/>
    <w:rsid w:val="009D112A"/>
    <w:rsid w:val="009D1176"/>
    <w:rsid w:val="009D2E41"/>
    <w:rsid w:val="009D3E8B"/>
    <w:rsid w:val="009D443E"/>
    <w:rsid w:val="009D64D9"/>
    <w:rsid w:val="009D6651"/>
    <w:rsid w:val="009D69CE"/>
    <w:rsid w:val="009D6BF5"/>
    <w:rsid w:val="009D6FE2"/>
    <w:rsid w:val="009D786D"/>
    <w:rsid w:val="009E2C8D"/>
    <w:rsid w:val="009E389E"/>
    <w:rsid w:val="009E3AF6"/>
    <w:rsid w:val="009E431E"/>
    <w:rsid w:val="009E4DD0"/>
    <w:rsid w:val="009E5D30"/>
    <w:rsid w:val="009E61AE"/>
    <w:rsid w:val="009E6E4F"/>
    <w:rsid w:val="009E741D"/>
    <w:rsid w:val="009F1A85"/>
    <w:rsid w:val="009F25EA"/>
    <w:rsid w:val="009F34D0"/>
    <w:rsid w:val="009F3B22"/>
    <w:rsid w:val="009F4514"/>
    <w:rsid w:val="009F58C7"/>
    <w:rsid w:val="009F6455"/>
    <w:rsid w:val="009F6744"/>
    <w:rsid w:val="009F7E60"/>
    <w:rsid w:val="00A002D1"/>
    <w:rsid w:val="00A00890"/>
    <w:rsid w:val="00A00D3E"/>
    <w:rsid w:val="00A00DF0"/>
    <w:rsid w:val="00A01024"/>
    <w:rsid w:val="00A02850"/>
    <w:rsid w:val="00A05BC1"/>
    <w:rsid w:val="00A06D30"/>
    <w:rsid w:val="00A07205"/>
    <w:rsid w:val="00A07886"/>
    <w:rsid w:val="00A079AD"/>
    <w:rsid w:val="00A10F27"/>
    <w:rsid w:val="00A11697"/>
    <w:rsid w:val="00A13A67"/>
    <w:rsid w:val="00A13BE0"/>
    <w:rsid w:val="00A13CD7"/>
    <w:rsid w:val="00A15D48"/>
    <w:rsid w:val="00A167C0"/>
    <w:rsid w:val="00A16D14"/>
    <w:rsid w:val="00A22DBA"/>
    <w:rsid w:val="00A234FD"/>
    <w:rsid w:val="00A23B34"/>
    <w:rsid w:val="00A251D1"/>
    <w:rsid w:val="00A25815"/>
    <w:rsid w:val="00A27082"/>
    <w:rsid w:val="00A2796C"/>
    <w:rsid w:val="00A303C8"/>
    <w:rsid w:val="00A310E1"/>
    <w:rsid w:val="00A32AB2"/>
    <w:rsid w:val="00A3367B"/>
    <w:rsid w:val="00A33998"/>
    <w:rsid w:val="00A345D9"/>
    <w:rsid w:val="00A34A56"/>
    <w:rsid w:val="00A35189"/>
    <w:rsid w:val="00A35545"/>
    <w:rsid w:val="00A357E0"/>
    <w:rsid w:val="00A42A1D"/>
    <w:rsid w:val="00A42A25"/>
    <w:rsid w:val="00A42B9E"/>
    <w:rsid w:val="00A42EF1"/>
    <w:rsid w:val="00A43CE3"/>
    <w:rsid w:val="00A44935"/>
    <w:rsid w:val="00A457AF"/>
    <w:rsid w:val="00A45B3C"/>
    <w:rsid w:val="00A46820"/>
    <w:rsid w:val="00A46E6D"/>
    <w:rsid w:val="00A5029E"/>
    <w:rsid w:val="00A5078F"/>
    <w:rsid w:val="00A510AB"/>
    <w:rsid w:val="00A5269B"/>
    <w:rsid w:val="00A528DC"/>
    <w:rsid w:val="00A52AD7"/>
    <w:rsid w:val="00A537A7"/>
    <w:rsid w:val="00A53B1A"/>
    <w:rsid w:val="00A54126"/>
    <w:rsid w:val="00A54875"/>
    <w:rsid w:val="00A54F81"/>
    <w:rsid w:val="00A55423"/>
    <w:rsid w:val="00A60342"/>
    <w:rsid w:val="00A608B8"/>
    <w:rsid w:val="00A60983"/>
    <w:rsid w:val="00A623CC"/>
    <w:rsid w:val="00A63700"/>
    <w:rsid w:val="00A63ED3"/>
    <w:rsid w:val="00A64101"/>
    <w:rsid w:val="00A64555"/>
    <w:rsid w:val="00A6497B"/>
    <w:rsid w:val="00A64F9F"/>
    <w:rsid w:val="00A65469"/>
    <w:rsid w:val="00A65E57"/>
    <w:rsid w:val="00A66FE8"/>
    <w:rsid w:val="00A70510"/>
    <w:rsid w:val="00A719BE"/>
    <w:rsid w:val="00A72ACB"/>
    <w:rsid w:val="00A753E6"/>
    <w:rsid w:val="00A760C8"/>
    <w:rsid w:val="00A77483"/>
    <w:rsid w:val="00A774CC"/>
    <w:rsid w:val="00A7777F"/>
    <w:rsid w:val="00A77E19"/>
    <w:rsid w:val="00A80200"/>
    <w:rsid w:val="00A80B0E"/>
    <w:rsid w:val="00A817DA"/>
    <w:rsid w:val="00A82CD2"/>
    <w:rsid w:val="00A82F4A"/>
    <w:rsid w:val="00A834BA"/>
    <w:rsid w:val="00A83571"/>
    <w:rsid w:val="00A83579"/>
    <w:rsid w:val="00A86505"/>
    <w:rsid w:val="00A868BF"/>
    <w:rsid w:val="00A875B0"/>
    <w:rsid w:val="00A87B40"/>
    <w:rsid w:val="00A90106"/>
    <w:rsid w:val="00A90CD4"/>
    <w:rsid w:val="00A91F85"/>
    <w:rsid w:val="00A94B2F"/>
    <w:rsid w:val="00A953B7"/>
    <w:rsid w:val="00A95785"/>
    <w:rsid w:val="00A95DD8"/>
    <w:rsid w:val="00A966FE"/>
    <w:rsid w:val="00A97084"/>
    <w:rsid w:val="00A9763B"/>
    <w:rsid w:val="00AA032C"/>
    <w:rsid w:val="00AA1D9F"/>
    <w:rsid w:val="00AA249C"/>
    <w:rsid w:val="00AA3930"/>
    <w:rsid w:val="00AA399D"/>
    <w:rsid w:val="00AA40D2"/>
    <w:rsid w:val="00AA75D1"/>
    <w:rsid w:val="00AB068D"/>
    <w:rsid w:val="00AB0A31"/>
    <w:rsid w:val="00AB0CFF"/>
    <w:rsid w:val="00AB2197"/>
    <w:rsid w:val="00AB3388"/>
    <w:rsid w:val="00AB3A74"/>
    <w:rsid w:val="00AB5119"/>
    <w:rsid w:val="00AB6039"/>
    <w:rsid w:val="00AC1553"/>
    <w:rsid w:val="00AC282C"/>
    <w:rsid w:val="00AC3BC0"/>
    <w:rsid w:val="00AC3BF6"/>
    <w:rsid w:val="00AC50FB"/>
    <w:rsid w:val="00AC72D0"/>
    <w:rsid w:val="00AD02D0"/>
    <w:rsid w:val="00AD04A4"/>
    <w:rsid w:val="00AD1655"/>
    <w:rsid w:val="00AD237B"/>
    <w:rsid w:val="00AD2A6B"/>
    <w:rsid w:val="00AD2D55"/>
    <w:rsid w:val="00AD2F84"/>
    <w:rsid w:val="00AD3B68"/>
    <w:rsid w:val="00AD43A3"/>
    <w:rsid w:val="00AD5B0B"/>
    <w:rsid w:val="00AD5C49"/>
    <w:rsid w:val="00AD6CC9"/>
    <w:rsid w:val="00AD7482"/>
    <w:rsid w:val="00AD7A8E"/>
    <w:rsid w:val="00AE07AD"/>
    <w:rsid w:val="00AE07E6"/>
    <w:rsid w:val="00AE0EEC"/>
    <w:rsid w:val="00AE1614"/>
    <w:rsid w:val="00AE33E7"/>
    <w:rsid w:val="00AE4950"/>
    <w:rsid w:val="00AE5B07"/>
    <w:rsid w:val="00AE663E"/>
    <w:rsid w:val="00AF0C54"/>
    <w:rsid w:val="00AF1448"/>
    <w:rsid w:val="00AF1A17"/>
    <w:rsid w:val="00AF4262"/>
    <w:rsid w:val="00AF4CD6"/>
    <w:rsid w:val="00AF5B96"/>
    <w:rsid w:val="00AF6A8B"/>
    <w:rsid w:val="00B019A1"/>
    <w:rsid w:val="00B01BCE"/>
    <w:rsid w:val="00B029EF"/>
    <w:rsid w:val="00B02B42"/>
    <w:rsid w:val="00B0394F"/>
    <w:rsid w:val="00B05CE6"/>
    <w:rsid w:val="00B066B8"/>
    <w:rsid w:val="00B072A9"/>
    <w:rsid w:val="00B1011D"/>
    <w:rsid w:val="00B11487"/>
    <w:rsid w:val="00B120DE"/>
    <w:rsid w:val="00B1327A"/>
    <w:rsid w:val="00B13F5D"/>
    <w:rsid w:val="00B14C79"/>
    <w:rsid w:val="00B14C83"/>
    <w:rsid w:val="00B15091"/>
    <w:rsid w:val="00B15854"/>
    <w:rsid w:val="00B15BCB"/>
    <w:rsid w:val="00B15C42"/>
    <w:rsid w:val="00B165F6"/>
    <w:rsid w:val="00B17A18"/>
    <w:rsid w:val="00B17D74"/>
    <w:rsid w:val="00B21734"/>
    <w:rsid w:val="00B217C3"/>
    <w:rsid w:val="00B22693"/>
    <w:rsid w:val="00B22BDE"/>
    <w:rsid w:val="00B23823"/>
    <w:rsid w:val="00B2443E"/>
    <w:rsid w:val="00B25530"/>
    <w:rsid w:val="00B2568D"/>
    <w:rsid w:val="00B257F0"/>
    <w:rsid w:val="00B25E85"/>
    <w:rsid w:val="00B2622A"/>
    <w:rsid w:val="00B27D54"/>
    <w:rsid w:val="00B304BD"/>
    <w:rsid w:val="00B30717"/>
    <w:rsid w:val="00B338EE"/>
    <w:rsid w:val="00B35CB6"/>
    <w:rsid w:val="00B35E96"/>
    <w:rsid w:val="00B35F2D"/>
    <w:rsid w:val="00B3632C"/>
    <w:rsid w:val="00B375E4"/>
    <w:rsid w:val="00B37967"/>
    <w:rsid w:val="00B37C88"/>
    <w:rsid w:val="00B40919"/>
    <w:rsid w:val="00B424CF"/>
    <w:rsid w:val="00B44297"/>
    <w:rsid w:val="00B45E2A"/>
    <w:rsid w:val="00B4600E"/>
    <w:rsid w:val="00B472E7"/>
    <w:rsid w:val="00B47BAB"/>
    <w:rsid w:val="00B5087E"/>
    <w:rsid w:val="00B50F7D"/>
    <w:rsid w:val="00B512CB"/>
    <w:rsid w:val="00B51961"/>
    <w:rsid w:val="00B51FC4"/>
    <w:rsid w:val="00B53B11"/>
    <w:rsid w:val="00B53EFB"/>
    <w:rsid w:val="00B5446D"/>
    <w:rsid w:val="00B54842"/>
    <w:rsid w:val="00B54BED"/>
    <w:rsid w:val="00B54FA6"/>
    <w:rsid w:val="00B55773"/>
    <w:rsid w:val="00B565F3"/>
    <w:rsid w:val="00B61C47"/>
    <w:rsid w:val="00B64DA9"/>
    <w:rsid w:val="00B667C5"/>
    <w:rsid w:val="00B70B11"/>
    <w:rsid w:val="00B72F93"/>
    <w:rsid w:val="00B76194"/>
    <w:rsid w:val="00B7625F"/>
    <w:rsid w:val="00B77161"/>
    <w:rsid w:val="00B8028E"/>
    <w:rsid w:val="00B82E15"/>
    <w:rsid w:val="00B8431A"/>
    <w:rsid w:val="00B84D38"/>
    <w:rsid w:val="00B85196"/>
    <w:rsid w:val="00B85CFC"/>
    <w:rsid w:val="00B85DF9"/>
    <w:rsid w:val="00B86DE4"/>
    <w:rsid w:val="00B87295"/>
    <w:rsid w:val="00B87A8B"/>
    <w:rsid w:val="00B87B5C"/>
    <w:rsid w:val="00B929B3"/>
    <w:rsid w:val="00B92A04"/>
    <w:rsid w:val="00B94F43"/>
    <w:rsid w:val="00B95180"/>
    <w:rsid w:val="00B957AA"/>
    <w:rsid w:val="00B95EBE"/>
    <w:rsid w:val="00B96545"/>
    <w:rsid w:val="00B96803"/>
    <w:rsid w:val="00B96E80"/>
    <w:rsid w:val="00B97F2C"/>
    <w:rsid w:val="00BA00BC"/>
    <w:rsid w:val="00BA17AA"/>
    <w:rsid w:val="00BA192C"/>
    <w:rsid w:val="00BA2860"/>
    <w:rsid w:val="00BA3496"/>
    <w:rsid w:val="00BA415A"/>
    <w:rsid w:val="00BA4C9F"/>
    <w:rsid w:val="00BA78C9"/>
    <w:rsid w:val="00BB0365"/>
    <w:rsid w:val="00BB1596"/>
    <w:rsid w:val="00BB2399"/>
    <w:rsid w:val="00BB2778"/>
    <w:rsid w:val="00BB2EBB"/>
    <w:rsid w:val="00BB30F1"/>
    <w:rsid w:val="00BB36D6"/>
    <w:rsid w:val="00BB516E"/>
    <w:rsid w:val="00BB6540"/>
    <w:rsid w:val="00BB7D34"/>
    <w:rsid w:val="00BC05A7"/>
    <w:rsid w:val="00BC05FB"/>
    <w:rsid w:val="00BC1766"/>
    <w:rsid w:val="00BC23EE"/>
    <w:rsid w:val="00BC4B69"/>
    <w:rsid w:val="00BC4FD1"/>
    <w:rsid w:val="00BC5CC7"/>
    <w:rsid w:val="00BC603B"/>
    <w:rsid w:val="00BC6262"/>
    <w:rsid w:val="00BC633D"/>
    <w:rsid w:val="00BC6992"/>
    <w:rsid w:val="00BC6C1D"/>
    <w:rsid w:val="00BC7810"/>
    <w:rsid w:val="00BD1759"/>
    <w:rsid w:val="00BD1F1D"/>
    <w:rsid w:val="00BD2897"/>
    <w:rsid w:val="00BD376E"/>
    <w:rsid w:val="00BD38F6"/>
    <w:rsid w:val="00BD416F"/>
    <w:rsid w:val="00BD4231"/>
    <w:rsid w:val="00BD69AB"/>
    <w:rsid w:val="00BE0451"/>
    <w:rsid w:val="00BE1300"/>
    <w:rsid w:val="00BE2BD7"/>
    <w:rsid w:val="00BE2E30"/>
    <w:rsid w:val="00BE3584"/>
    <w:rsid w:val="00BE398C"/>
    <w:rsid w:val="00BE5A5B"/>
    <w:rsid w:val="00BE6E22"/>
    <w:rsid w:val="00BF1B16"/>
    <w:rsid w:val="00BF252D"/>
    <w:rsid w:val="00BF301A"/>
    <w:rsid w:val="00BF5BC3"/>
    <w:rsid w:val="00BF5C6A"/>
    <w:rsid w:val="00BF5CB4"/>
    <w:rsid w:val="00BF6567"/>
    <w:rsid w:val="00BF6F35"/>
    <w:rsid w:val="00C010CD"/>
    <w:rsid w:val="00C01B5D"/>
    <w:rsid w:val="00C03A44"/>
    <w:rsid w:val="00C04F9B"/>
    <w:rsid w:val="00C05CDD"/>
    <w:rsid w:val="00C062D0"/>
    <w:rsid w:val="00C10352"/>
    <w:rsid w:val="00C11057"/>
    <w:rsid w:val="00C11471"/>
    <w:rsid w:val="00C12A6A"/>
    <w:rsid w:val="00C12B58"/>
    <w:rsid w:val="00C13788"/>
    <w:rsid w:val="00C13846"/>
    <w:rsid w:val="00C16B5B"/>
    <w:rsid w:val="00C17465"/>
    <w:rsid w:val="00C175B0"/>
    <w:rsid w:val="00C20C9A"/>
    <w:rsid w:val="00C20E0A"/>
    <w:rsid w:val="00C21C02"/>
    <w:rsid w:val="00C22F09"/>
    <w:rsid w:val="00C243CE"/>
    <w:rsid w:val="00C258B4"/>
    <w:rsid w:val="00C26512"/>
    <w:rsid w:val="00C309B3"/>
    <w:rsid w:val="00C31528"/>
    <w:rsid w:val="00C3168F"/>
    <w:rsid w:val="00C336BB"/>
    <w:rsid w:val="00C374FC"/>
    <w:rsid w:val="00C40062"/>
    <w:rsid w:val="00C40C9E"/>
    <w:rsid w:val="00C40D84"/>
    <w:rsid w:val="00C41C93"/>
    <w:rsid w:val="00C43454"/>
    <w:rsid w:val="00C447C3"/>
    <w:rsid w:val="00C4502F"/>
    <w:rsid w:val="00C4511A"/>
    <w:rsid w:val="00C4555D"/>
    <w:rsid w:val="00C45797"/>
    <w:rsid w:val="00C463F1"/>
    <w:rsid w:val="00C464B3"/>
    <w:rsid w:val="00C50B6A"/>
    <w:rsid w:val="00C52209"/>
    <w:rsid w:val="00C52DE6"/>
    <w:rsid w:val="00C54819"/>
    <w:rsid w:val="00C552CF"/>
    <w:rsid w:val="00C553F1"/>
    <w:rsid w:val="00C559F4"/>
    <w:rsid w:val="00C5671C"/>
    <w:rsid w:val="00C61576"/>
    <w:rsid w:val="00C6205A"/>
    <w:rsid w:val="00C6309F"/>
    <w:rsid w:val="00C63331"/>
    <w:rsid w:val="00C649CB"/>
    <w:rsid w:val="00C64AFC"/>
    <w:rsid w:val="00C66DE8"/>
    <w:rsid w:val="00C67712"/>
    <w:rsid w:val="00C70461"/>
    <w:rsid w:val="00C70892"/>
    <w:rsid w:val="00C70B87"/>
    <w:rsid w:val="00C712BE"/>
    <w:rsid w:val="00C7137D"/>
    <w:rsid w:val="00C734BF"/>
    <w:rsid w:val="00C747E4"/>
    <w:rsid w:val="00C75ED1"/>
    <w:rsid w:val="00C764D4"/>
    <w:rsid w:val="00C7669E"/>
    <w:rsid w:val="00C76ECE"/>
    <w:rsid w:val="00C77C74"/>
    <w:rsid w:val="00C77F7D"/>
    <w:rsid w:val="00C80174"/>
    <w:rsid w:val="00C80278"/>
    <w:rsid w:val="00C80553"/>
    <w:rsid w:val="00C81B0B"/>
    <w:rsid w:val="00C81EFD"/>
    <w:rsid w:val="00C8264E"/>
    <w:rsid w:val="00C8287F"/>
    <w:rsid w:val="00C83029"/>
    <w:rsid w:val="00C84A86"/>
    <w:rsid w:val="00C84D7D"/>
    <w:rsid w:val="00C85112"/>
    <w:rsid w:val="00C855E1"/>
    <w:rsid w:val="00C860A4"/>
    <w:rsid w:val="00C86647"/>
    <w:rsid w:val="00C86EC1"/>
    <w:rsid w:val="00C90523"/>
    <w:rsid w:val="00C9126E"/>
    <w:rsid w:val="00C921A7"/>
    <w:rsid w:val="00C92452"/>
    <w:rsid w:val="00C93F21"/>
    <w:rsid w:val="00C94773"/>
    <w:rsid w:val="00CA161F"/>
    <w:rsid w:val="00CA2897"/>
    <w:rsid w:val="00CA2A65"/>
    <w:rsid w:val="00CA2C22"/>
    <w:rsid w:val="00CA2F24"/>
    <w:rsid w:val="00CA3176"/>
    <w:rsid w:val="00CA35EB"/>
    <w:rsid w:val="00CA3DD3"/>
    <w:rsid w:val="00CA4A9D"/>
    <w:rsid w:val="00CA5A1C"/>
    <w:rsid w:val="00CA60F6"/>
    <w:rsid w:val="00CB1B48"/>
    <w:rsid w:val="00CB1FEF"/>
    <w:rsid w:val="00CB3896"/>
    <w:rsid w:val="00CB3B7F"/>
    <w:rsid w:val="00CB3BB8"/>
    <w:rsid w:val="00CB4383"/>
    <w:rsid w:val="00CB54DD"/>
    <w:rsid w:val="00CB5796"/>
    <w:rsid w:val="00CB60E5"/>
    <w:rsid w:val="00CB645A"/>
    <w:rsid w:val="00CB68A0"/>
    <w:rsid w:val="00CC0802"/>
    <w:rsid w:val="00CC0E59"/>
    <w:rsid w:val="00CC15AF"/>
    <w:rsid w:val="00CC1B61"/>
    <w:rsid w:val="00CC230A"/>
    <w:rsid w:val="00CC24DC"/>
    <w:rsid w:val="00CC312E"/>
    <w:rsid w:val="00CC43AC"/>
    <w:rsid w:val="00CC49D8"/>
    <w:rsid w:val="00CC4D9A"/>
    <w:rsid w:val="00CC561E"/>
    <w:rsid w:val="00CC6307"/>
    <w:rsid w:val="00CC7A6B"/>
    <w:rsid w:val="00CD0E19"/>
    <w:rsid w:val="00CD12A0"/>
    <w:rsid w:val="00CD253E"/>
    <w:rsid w:val="00CD2B7A"/>
    <w:rsid w:val="00CD2FEF"/>
    <w:rsid w:val="00CD36D5"/>
    <w:rsid w:val="00CD695C"/>
    <w:rsid w:val="00CD70DB"/>
    <w:rsid w:val="00CD736E"/>
    <w:rsid w:val="00CD7A0E"/>
    <w:rsid w:val="00CE06A6"/>
    <w:rsid w:val="00CE156D"/>
    <w:rsid w:val="00CE1881"/>
    <w:rsid w:val="00CE2031"/>
    <w:rsid w:val="00CE2F65"/>
    <w:rsid w:val="00CE3409"/>
    <w:rsid w:val="00CE35C2"/>
    <w:rsid w:val="00CE3E41"/>
    <w:rsid w:val="00CE3FB3"/>
    <w:rsid w:val="00CE450E"/>
    <w:rsid w:val="00CE4BA4"/>
    <w:rsid w:val="00CE5201"/>
    <w:rsid w:val="00CE5EC2"/>
    <w:rsid w:val="00CE79AF"/>
    <w:rsid w:val="00CE7DF1"/>
    <w:rsid w:val="00CF0AA6"/>
    <w:rsid w:val="00CF0F76"/>
    <w:rsid w:val="00CF167D"/>
    <w:rsid w:val="00CF2578"/>
    <w:rsid w:val="00CF26B9"/>
    <w:rsid w:val="00CF4410"/>
    <w:rsid w:val="00CF4A2A"/>
    <w:rsid w:val="00CF4E0D"/>
    <w:rsid w:val="00CF5027"/>
    <w:rsid w:val="00CF511E"/>
    <w:rsid w:val="00CF61F1"/>
    <w:rsid w:val="00CF6BCF"/>
    <w:rsid w:val="00CF72B9"/>
    <w:rsid w:val="00CF7705"/>
    <w:rsid w:val="00D00863"/>
    <w:rsid w:val="00D01288"/>
    <w:rsid w:val="00D02141"/>
    <w:rsid w:val="00D02153"/>
    <w:rsid w:val="00D03D62"/>
    <w:rsid w:val="00D043AF"/>
    <w:rsid w:val="00D04482"/>
    <w:rsid w:val="00D04EB6"/>
    <w:rsid w:val="00D10273"/>
    <w:rsid w:val="00D10DCA"/>
    <w:rsid w:val="00D11C33"/>
    <w:rsid w:val="00D120E0"/>
    <w:rsid w:val="00D12110"/>
    <w:rsid w:val="00D125B9"/>
    <w:rsid w:val="00D13E22"/>
    <w:rsid w:val="00D1447F"/>
    <w:rsid w:val="00D14B68"/>
    <w:rsid w:val="00D15F1C"/>
    <w:rsid w:val="00D16298"/>
    <w:rsid w:val="00D17062"/>
    <w:rsid w:val="00D175E0"/>
    <w:rsid w:val="00D179D1"/>
    <w:rsid w:val="00D207FF"/>
    <w:rsid w:val="00D2085F"/>
    <w:rsid w:val="00D22199"/>
    <w:rsid w:val="00D22C14"/>
    <w:rsid w:val="00D22F5E"/>
    <w:rsid w:val="00D2311B"/>
    <w:rsid w:val="00D23601"/>
    <w:rsid w:val="00D247A0"/>
    <w:rsid w:val="00D24885"/>
    <w:rsid w:val="00D24BAD"/>
    <w:rsid w:val="00D25C4B"/>
    <w:rsid w:val="00D27B03"/>
    <w:rsid w:val="00D27DB4"/>
    <w:rsid w:val="00D30421"/>
    <w:rsid w:val="00D30D75"/>
    <w:rsid w:val="00D3207B"/>
    <w:rsid w:val="00D33DB1"/>
    <w:rsid w:val="00D33F8A"/>
    <w:rsid w:val="00D343AE"/>
    <w:rsid w:val="00D34C66"/>
    <w:rsid w:val="00D3680B"/>
    <w:rsid w:val="00D376D3"/>
    <w:rsid w:val="00D378F1"/>
    <w:rsid w:val="00D424DA"/>
    <w:rsid w:val="00D42A60"/>
    <w:rsid w:val="00D43459"/>
    <w:rsid w:val="00D434E2"/>
    <w:rsid w:val="00D43715"/>
    <w:rsid w:val="00D43793"/>
    <w:rsid w:val="00D43A4D"/>
    <w:rsid w:val="00D469F5"/>
    <w:rsid w:val="00D47408"/>
    <w:rsid w:val="00D4757B"/>
    <w:rsid w:val="00D5052E"/>
    <w:rsid w:val="00D5104D"/>
    <w:rsid w:val="00D51494"/>
    <w:rsid w:val="00D51CE9"/>
    <w:rsid w:val="00D52FD2"/>
    <w:rsid w:val="00D54C5A"/>
    <w:rsid w:val="00D558C9"/>
    <w:rsid w:val="00D55B88"/>
    <w:rsid w:val="00D55DD5"/>
    <w:rsid w:val="00D56725"/>
    <w:rsid w:val="00D57D78"/>
    <w:rsid w:val="00D605DC"/>
    <w:rsid w:val="00D60F5D"/>
    <w:rsid w:val="00D62818"/>
    <w:rsid w:val="00D62B39"/>
    <w:rsid w:val="00D62B94"/>
    <w:rsid w:val="00D6420A"/>
    <w:rsid w:val="00D644B5"/>
    <w:rsid w:val="00D65691"/>
    <w:rsid w:val="00D677B6"/>
    <w:rsid w:val="00D70D0A"/>
    <w:rsid w:val="00D71167"/>
    <w:rsid w:val="00D71888"/>
    <w:rsid w:val="00D71C8F"/>
    <w:rsid w:val="00D73A83"/>
    <w:rsid w:val="00D75798"/>
    <w:rsid w:val="00D77306"/>
    <w:rsid w:val="00D77C49"/>
    <w:rsid w:val="00D80026"/>
    <w:rsid w:val="00D82B98"/>
    <w:rsid w:val="00D8307C"/>
    <w:rsid w:val="00D8308C"/>
    <w:rsid w:val="00D83AFD"/>
    <w:rsid w:val="00D83C2D"/>
    <w:rsid w:val="00D84F34"/>
    <w:rsid w:val="00D85994"/>
    <w:rsid w:val="00D917D1"/>
    <w:rsid w:val="00D91F3D"/>
    <w:rsid w:val="00D92344"/>
    <w:rsid w:val="00D93D7B"/>
    <w:rsid w:val="00D9517B"/>
    <w:rsid w:val="00D9538F"/>
    <w:rsid w:val="00D96419"/>
    <w:rsid w:val="00D9722F"/>
    <w:rsid w:val="00D97A94"/>
    <w:rsid w:val="00D97E03"/>
    <w:rsid w:val="00DA0150"/>
    <w:rsid w:val="00DA0515"/>
    <w:rsid w:val="00DA08B0"/>
    <w:rsid w:val="00DA31FA"/>
    <w:rsid w:val="00DA3BDC"/>
    <w:rsid w:val="00DA4314"/>
    <w:rsid w:val="00DA47FE"/>
    <w:rsid w:val="00DA48EC"/>
    <w:rsid w:val="00DA4A14"/>
    <w:rsid w:val="00DA503D"/>
    <w:rsid w:val="00DA50EA"/>
    <w:rsid w:val="00DA54F7"/>
    <w:rsid w:val="00DA58EC"/>
    <w:rsid w:val="00DA5C3A"/>
    <w:rsid w:val="00DA6273"/>
    <w:rsid w:val="00DA6276"/>
    <w:rsid w:val="00DA70BA"/>
    <w:rsid w:val="00DA74E0"/>
    <w:rsid w:val="00DA768A"/>
    <w:rsid w:val="00DB136D"/>
    <w:rsid w:val="00DB227E"/>
    <w:rsid w:val="00DB23AB"/>
    <w:rsid w:val="00DB259B"/>
    <w:rsid w:val="00DB2D38"/>
    <w:rsid w:val="00DB2DE0"/>
    <w:rsid w:val="00DB2F1B"/>
    <w:rsid w:val="00DB40B8"/>
    <w:rsid w:val="00DB5A1A"/>
    <w:rsid w:val="00DB6145"/>
    <w:rsid w:val="00DB7117"/>
    <w:rsid w:val="00DB74CF"/>
    <w:rsid w:val="00DC1817"/>
    <w:rsid w:val="00DC219A"/>
    <w:rsid w:val="00DC2EC1"/>
    <w:rsid w:val="00DC7079"/>
    <w:rsid w:val="00DC70C1"/>
    <w:rsid w:val="00DD0000"/>
    <w:rsid w:val="00DD0820"/>
    <w:rsid w:val="00DD113C"/>
    <w:rsid w:val="00DD15D6"/>
    <w:rsid w:val="00DD2A4F"/>
    <w:rsid w:val="00DD3348"/>
    <w:rsid w:val="00DD3386"/>
    <w:rsid w:val="00DD447C"/>
    <w:rsid w:val="00DD54F2"/>
    <w:rsid w:val="00DD5920"/>
    <w:rsid w:val="00DD5B95"/>
    <w:rsid w:val="00DE0E3F"/>
    <w:rsid w:val="00DE2361"/>
    <w:rsid w:val="00DE3E92"/>
    <w:rsid w:val="00DE40B2"/>
    <w:rsid w:val="00DE54C5"/>
    <w:rsid w:val="00DE5BB0"/>
    <w:rsid w:val="00DE7B66"/>
    <w:rsid w:val="00DF191A"/>
    <w:rsid w:val="00DF1D66"/>
    <w:rsid w:val="00DF1FBD"/>
    <w:rsid w:val="00DF241C"/>
    <w:rsid w:val="00DF270B"/>
    <w:rsid w:val="00DF275A"/>
    <w:rsid w:val="00DF384F"/>
    <w:rsid w:val="00DF3929"/>
    <w:rsid w:val="00DF3A3D"/>
    <w:rsid w:val="00DF3F80"/>
    <w:rsid w:val="00DF424E"/>
    <w:rsid w:val="00DF425C"/>
    <w:rsid w:val="00DF433E"/>
    <w:rsid w:val="00DF48D9"/>
    <w:rsid w:val="00DF5D31"/>
    <w:rsid w:val="00DF64F5"/>
    <w:rsid w:val="00DF6637"/>
    <w:rsid w:val="00DF6DE8"/>
    <w:rsid w:val="00E00238"/>
    <w:rsid w:val="00E0114A"/>
    <w:rsid w:val="00E01D4D"/>
    <w:rsid w:val="00E03348"/>
    <w:rsid w:val="00E03CD7"/>
    <w:rsid w:val="00E044EF"/>
    <w:rsid w:val="00E0494B"/>
    <w:rsid w:val="00E06BB1"/>
    <w:rsid w:val="00E07BFC"/>
    <w:rsid w:val="00E10196"/>
    <w:rsid w:val="00E12AA3"/>
    <w:rsid w:val="00E1307F"/>
    <w:rsid w:val="00E13E9D"/>
    <w:rsid w:val="00E15535"/>
    <w:rsid w:val="00E166D6"/>
    <w:rsid w:val="00E169E6"/>
    <w:rsid w:val="00E16C76"/>
    <w:rsid w:val="00E221FC"/>
    <w:rsid w:val="00E2344B"/>
    <w:rsid w:val="00E23FD1"/>
    <w:rsid w:val="00E2500F"/>
    <w:rsid w:val="00E270BB"/>
    <w:rsid w:val="00E27F08"/>
    <w:rsid w:val="00E30FD8"/>
    <w:rsid w:val="00E325BF"/>
    <w:rsid w:val="00E32B97"/>
    <w:rsid w:val="00E33D67"/>
    <w:rsid w:val="00E35ACE"/>
    <w:rsid w:val="00E3691C"/>
    <w:rsid w:val="00E36F6F"/>
    <w:rsid w:val="00E3762B"/>
    <w:rsid w:val="00E409D3"/>
    <w:rsid w:val="00E40B16"/>
    <w:rsid w:val="00E411B8"/>
    <w:rsid w:val="00E4553C"/>
    <w:rsid w:val="00E473ED"/>
    <w:rsid w:val="00E503D0"/>
    <w:rsid w:val="00E50C9E"/>
    <w:rsid w:val="00E521CD"/>
    <w:rsid w:val="00E52471"/>
    <w:rsid w:val="00E53669"/>
    <w:rsid w:val="00E54078"/>
    <w:rsid w:val="00E5413A"/>
    <w:rsid w:val="00E561D5"/>
    <w:rsid w:val="00E5702A"/>
    <w:rsid w:val="00E5731C"/>
    <w:rsid w:val="00E60241"/>
    <w:rsid w:val="00E6059A"/>
    <w:rsid w:val="00E60A62"/>
    <w:rsid w:val="00E6206B"/>
    <w:rsid w:val="00E633EF"/>
    <w:rsid w:val="00E63BD3"/>
    <w:rsid w:val="00E640BA"/>
    <w:rsid w:val="00E64AD3"/>
    <w:rsid w:val="00E6541B"/>
    <w:rsid w:val="00E65657"/>
    <w:rsid w:val="00E6646E"/>
    <w:rsid w:val="00E66B05"/>
    <w:rsid w:val="00E70C71"/>
    <w:rsid w:val="00E717EB"/>
    <w:rsid w:val="00E726F4"/>
    <w:rsid w:val="00E73233"/>
    <w:rsid w:val="00E73A04"/>
    <w:rsid w:val="00E746D9"/>
    <w:rsid w:val="00E75789"/>
    <w:rsid w:val="00E75941"/>
    <w:rsid w:val="00E75E52"/>
    <w:rsid w:val="00E75F5E"/>
    <w:rsid w:val="00E76236"/>
    <w:rsid w:val="00E767A0"/>
    <w:rsid w:val="00E76B43"/>
    <w:rsid w:val="00E804DB"/>
    <w:rsid w:val="00E829BD"/>
    <w:rsid w:val="00E82D29"/>
    <w:rsid w:val="00E82D68"/>
    <w:rsid w:val="00E85A28"/>
    <w:rsid w:val="00E85A38"/>
    <w:rsid w:val="00E86211"/>
    <w:rsid w:val="00E87B48"/>
    <w:rsid w:val="00E933F2"/>
    <w:rsid w:val="00E9469F"/>
    <w:rsid w:val="00E94A84"/>
    <w:rsid w:val="00E94DB5"/>
    <w:rsid w:val="00E964E5"/>
    <w:rsid w:val="00E97431"/>
    <w:rsid w:val="00EA055F"/>
    <w:rsid w:val="00EA09E0"/>
    <w:rsid w:val="00EA0B6B"/>
    <w:rsid w:val="00EA0F35"/>
    <w:rsid w:val="00EA1CE9"/>
    <w:rsid w:val="00EA1F5A"/>
    <w:rsid w:val="00EA2264"/>
    <w:rsid w:val="00EA2932"/>
    <w:rsid w:val="00EA2DCC"/>
    <w:rsid w:val="00EA307E"/>
    <w:rsid w:val="00EA3B7F"/>
    <w:rsid w:val="00EA3C97"/>
    <w:rsid w:val="00EA3DF0"/>
    <w:rsid w:val="00EA3EDF"/>
    <w:rsid w:val="00EA3F1D"/>
    <w:rsid w:val="00EA3F25"/>
    <w:rsid w:val="00EA41F8"/>
    <w:rsid w:val="00EA5863"/>
    <w:rsid w:val="00EA7B31"/>
    <w:rsid w:val="00EA7DCC"/>
    <w:rsid w:val="00EB0369"/>
    <w:rsid w:val="00EB0489"/>
    <w:rsid w:val="00EB1720"/>
    <w:rsid w:val="00EB2144"/>
    <w:rsid w:val="00EB2185"/>
    <w:rsid w:val="00EB29D3"/>
    <w:rsid w:val="00EB3080"/>
    <w:rsid w:val="00EB41E1"/>
    <w:rsid w:val="00EB6592"/>
    <w:rsid w:val="00EB6946"/>
    <w:rsid w:val="00EB7FDD"/>
    <w:rsid w:val="00EC1252"/>
    <w:rsid w:val="00EC225D"/>
    <w:rsid w:val="00EC3D7D"/>
    <w:rsid w:val="00EC6716"/>
    <w:rsid w:val="00EC6B18"/>
    <w:rsid w:val="00ED08B8"/>
    <w:rsid w:val="00ED1F35"/>
    <w:rsid w:val="00ED36A3"/>
    <w:rsid w:val="00ED5551"/>
    <w:rsid w:val="00ED5B8C"/>
    <w:rsid w:val="00ED6843"/>
    <w:rsid w:val="00ED72C0"/>
    <w:rsid w:val="00EE1E38"/>
    <w:rsid w:val="00EE48AE"/>
    <w:rsid w:val="00EE4912"/>
    <w:rsid w:val="00EE5D74"/>
    <w:rsid w:val="00EE694A"/>
    <w:rsid w:val="00EE6DB3"/>
    <w:rsid w:val="00EE6EEB"/>
    <w:rsid w:val="00EE760A"/>
    <w:rsid w:val="00EE7D21"/>
    <w:rsid w:val="00EE7DAC"/>
    <w:rsid w:val="00EF0B7D"/>
    <w:rsid w:val="00EF0D0F"/>
    <w:rsid w:val="00EF3078"/>
    <w:rsid w:val="00EF3230"/>
    <w:rsid w:val="00EF3E5F"/>
    <w:rsid w:val="00EF3EDA"/>
    <w:rsid w:val="00EF42D2"/>
    <w:rsid w:val="00EF49CA"/>
    <w:rsid w:val="00EF4DBA"/>
    <w:rsid w:val="00F0080F"/>
    <w:rsid w:val="00F01B71"/>
    <w:rsid w:val="00F034DA"/>
    <w:rsid w:val="00F046B9"/>
    <w:rsid w:val="00F05E90"/>
    <w:rsid w:val="00F077A8"/>
    <w:rsid w:val="00F07A1E"/>
    <w:rsid w:val="00F07B5E"/>
    <w:rsid w:val="00F07D3A"/>
    <w:rsid w:val="00F110D0"/>
    <w:rsid w:val="00F1132F"/>
    <w:rsid w:val="00F129C2"/>
    <w:rsid w:val="00F12C25"/>
    <w:rsid w:val="00F13BAD"/>
    <w:rsid w:val="00F14772"/>
    <w:rsid w:val="00F14C84"/>
    <w:rsid w:val="00F152F0"/>
    <w:rsid w:val="00F16BE7"/>
    <w:rsid w:val="00F16C3C"/>
    <w:rsid w:val="00F16E41"/>
    <w:rsid w:val="00F16EF1"/>
    <w:rsid w:val="00F178AD"/>
    <w:rsid w:val="00F179CD"/>
    <w:rsid w:val="00F206D7"/>
    <w:rsid w:val="00F21517"/>
    <w:rsid w:val="00F21F09"/>
    <w:rsid w:val="00F2235E"/>
    <w:rsid w:val="00F225B7"/>
    <w:rsid w:val="00F235FD"/>
    <w:rsid w:val="00F2395E"/>
    <w:rsid w:val="00F24504"/>
    <w:rsid w:val="00F24A22"/>
    <w:rsid w:val="00F26D65"/>
    <w:rsid w:val="00F27037"/>
    <w:rsid w:val="00F275E6"/>
    <w:rsid w:val="00F2778F"/>
    <w:rsid w:val="00F27ED8"/>
    <w:rsid w:val="00F30C57"/>
    <w:rsid w:val="00F3162D"/>
    <w:rsid w:val="00F3236B"/>
    <w:rsid w:val="00F32FA5"/>
    <w:rsid w:val="00F347F4"/>
    <w:rsid w:val="00F34F66"/>
    <w:rsid w:val="00F35FDF"/>
    <w:rsid w:val="00F378EC"/>
    <w:rsid w:val="00F41CB3"/>
    <w:rsid w:val="00F429C3"/>
    <w:rsid w:val="00F448BF"/>
    <w:rsid w:val="00F449BD"/>
    <w:rsid w:val="00F458CF"/>
    <w:rsid w:val="00F46C95"/>
    <w:rsid w:val="00F471E0"/>
    <w:rsid w:val="00F47D70"/>
    <w:rsid w:val="00F47E0A"/>
    <w:rsid w:val="00F5080C"/>
    <w:rsid w:val="00F51A2E"/>
    <w:rsid w:val="00F51D76"/>
    <w:rsid w:val="00F52437"/>
    <w:rsid w:val="00F52850"/>
    <w:rsid w:val="00F528AE"/>
    <w:rsid w:val="00F52DB0"/>
    <w:rsid w:val="00F5517D"/>
    <w:rsid w:val="00F551ED"/>
    <w:rsid w:val="00F55C84"/>
    <w:rsid w:val="00F56733"/>
    <w:rsid w:val="00F56D9A"/>
    <w:rsid w:val="00F57165"/>
    <w:rsid w:val="00F61529"/>
    <w:rsid w:val="00F617D5"/>
    <w:rsid w:val="00F62A20"/>
    <w:rsid w:val="00F6418D"/>
    <w:rsid w:val="00F65B78"/>
    <w:rsid w:val="00F66B2A"/>
    <w:rsid w:val="00F672E6"/>
    <w:rsid w:val="00F704DD"/>
    <w:rsid w:val="00F70C4A"/>
    <w:rsid w:val="00F70E88"/>
    <w:rsid w:val="00F70EB3"/>
    <w:rsid w:val="00F7171F"/>
    <w:rsid w:val="00F73AAE"/>
    <w:rsid w:val="00F73D3C"/>
    <w:rsid w:val="00F74E96"/>
    <w:rsid w:val="00F76D26"/>
    <w:rsid w:val="00F77247"/>
    <w:rsid w:val="00F80BAF"/>
    <w:rsid w:val="00F848BB"/>
    <w:rsid w:val="00F84CB2"/>
    <w:rsid w:val="00F85A5C"/>
    <w:rsid w:val="00F8678A"/>
    <w:rsid w:val="00F900D5"/>
    <w:rsid w:val="00F90174"/>
    <w:rsid w:val="00F90F9C"/>
    <w:rsid w:val="00F9262B"/>
    <w:rsid w:val="00F929D9"/>
    <w:rsid w:val="00F935C4"/>
    <w:rsid w:val="00F93721"/>
    <w:rsid w:val="00F949D6"/>
    <w:rsid w:val="00F94B2C"/>
    <w:rsid w:val="00F9538B"/>
    <w:rsid w:val="00F95EB4"/>
    <w:rsid w:val="00F96609"/>
    <w:rsid w:val="00F97094"/>
    <w:rsid w:val="00F97734"/>
    <w:rsid w:val="00FA0400"/>
    <w:rsid w:val="00FA0FC6"/>
    <w:rsid w:val="00FA13B2"/>
    <w:rsid w:val="00FA26B5"/>
    <w:rsid w:val="00FA30B5"/>
    <w:rsid w:val="00FA335A"/>
    <w:rsid w:val="00FA34D4"/>
    <w:rsid w:val="00FA41F6"/>
    <w:rsid w:val="00FA47CA"/>
    <w:rsid w:val="00FA6004"/>
    <w:rsid w:val="00FA6AB6"/>
    <w:rsid w:val="00FB2074"/>
    <w:rsid w:val="00FB223E"/>
    <w:rsid w:val="00FB24A1"/>
    <w:rsid w:val="00FB2D2D"/>
    <w:rsid w:val="00FB46DE"/>
    <w:rsid w:val="00FB4A0D"/>
    <w:rsid w:val="00FB4F16"/>
    <w:rsid w:val="00FB6B9B"/>
    <w:rsid w:val="00FB7A58"/>
    <w:rsid w:val="00FB7F0A"/>
    <w:rsid w:val="00FC0347"/>
    <w:rsid w:val="00FC0469"/>
    <w:rsid w:val="00FC28C1"/>
    <w:rsid w:val="00FC2EC1"/>
    <w:rsid w:val="00FC36C3"/>
    <w:rsid w:val="00FC3882"/>
    <w:rsid w:val="00FC3F37"/>
    <w:rsid w:val="00FC466A"/>
    <w:rsid w:val="00FC7DEA"/>
    <w:rsid w:val="00FD0307"/>
    <w:rsid w:val="00FD16C7"/>
    <w:rsid w:val="00FD1CB5"/>
    <w:rsid w:val="00FD1CC9"/>
    <w:rsid w:val="00FD1D46"/>
    <w:rsid w:val="00FD22DB"/>
    <w:rsid w:val="00FD40B1"/>
    <w:rsid w:val="00FD5BA7"/>
    <w:rsid w:val="00FD6525"/>
    <w:rsid w:val="00FD7C8C"/>
    <w:rsid w:val="00FD7F18"/>
    <w:rsid w:val="00FE0726"/>
    <w:rsid w:val="00FE0F9F"/>
    <w:rsid w:val="00FE2542"/>
    <w:rsid w:val="00FE3147"/>
    <w:rsid w:val="00FE3803"/>
    <w:rsid w:val="00FE3BDF"/>
    <w:rsid w:val="00FE44BF"/>
    <w:rsid w:val="00FE4997"/>
    <w:rsid w:val="00FE49CC"/>
    <w:rsid w:val="00FE4E0E"/>
    <w:rsid w:val="00FE55CE"/>
    <w:rsid w:val="00FE595B"/>
    <w:rsid w:val="00FE6A29"/>
    <w:rsid w:val="00FE6CF6"/>
    <w:rsid w:val="00FF0575"/>
    <w:rsid w:val="00FF0A15"/>
    <w:rsid w:val="00FF0C28"/>
    <w:rsid w:val="00FF12B2"/>
    <w:rsid w:val="00FF1D3F"/>
    <w:rsid w:val="00FF1D6C"/>
    <w:rsid w:val="00FF1F80"/>
    <w:rsid w:val="00FF2077"/>
    <w:rsid w:val="00FF326F"/>
    <w:rsid w:val="00FF4524"/>
    <w:rsid w:val="00FF57DD"/>
    <w:rsid w:val="00FF5DDE"/>
    <w:rsid w:val="00FF616C"/>
    <w:rsid w:val="00FF6917"/>
  </w:rsids>
  <m:mathPr>
    <m:mathFont m:val="Cambria Math"/>
    <m:brkBin m:val="before"/>
    <m:brkBinSub m:val="--"/>
    <m:smallFrac m:val="0"/>
    <m:dispDef/>
    <m:lMargin m:val="0"/>
    <m:rMargin m:val="0"/>
    <m:defJc m:val="centerGroup"/>
    <m:wrapIndent m:val="1440"/>
    <m:intLim m:val="subSup"/>
    <m:naryLim m:val="undOvr"/>
  </m:mathPr>
  <w:attachedSchema w:val="schemas-workshare-com/workshare"/>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BD3C92"/>
  <w15:docId w15:val="{341C3416-A505-4A86-866C-605479DA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29"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9" w:unhideWhenUsed="1"/>
    <w:lsdException w:name="List Bullet 3" w:locked="1" w:semiHidden="1" w:uiPriority="29" w:unhideWhenUsed="1"/>
    <w:lsdException w:name="List Bullet 4" w:locked="1" w:semiHidden="1" w:uiPriority="29" w:unhideWhenUsed="1"/>
    <w:lsdException w:name="List Bullet 5" w:locked="1" w:semiHidden="1" w:uiPriority="29"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5737"/>
    <w:rPr>
      <w:rFonts w:ascii="Arial" w:hAnsi="Arial" w:cs="Arial"/>
      <w:szCs w:val="24"/>
      <w:lang w:eastAsia="en-US"/>
    </w:rPr>
  </w:style>
  <w:style w:type="paragraph" w:styleId="Heading10">
    <w:name w:val="heading 1"/>
    <w:aliases w:val="Heading Mike 1,Section,Section Heading,Numbered - 1,Outline1,Paragraph,Lev 1,level 1,for contents page,Heading One,Heading A,Section heading,h1,h11,h12,h13,Paragraph No,Oscar Faber 1,heading1,normal"/>
    <w:basedOn w:val="Normal"/>
    <w:next w:val="Normal"/>
    <w:link w:val="Heading1Char"/>
    <w:uiPriority w:val="99"/>
    <w:qFormat/>
    <w:rsid w:val="00F57165"/>
    <w:pPr>
      <w:keepNext/>
      <w:outlineLvl w:val="0"/>
    </w:pPr>
    <w:rPr>
      <w:b/>
      <w:bCs/>
      <w:sz w:val="24"/>
    </w:rPr>
  </w:style>
  <w:style w:type="paragraph" w:styleId="Heading2">
    <w:name w:val="heading 2"/>
    <w:aliases w:val="ParaLvl2,Numbered - 2,Major,Sub-paragraph,B,#2,1.1,AITS 2,AITS Section Heading,Lev 2,Clause,h2,H2,section header,Paragraafkop,level 2,PARA2,1.2 Heading,•H2,H21,•H21,H22,H23,H211,H221,H24,H212,H222,H231,H2111,H2211,(Alt+2),h 3,Headline 2,nmhd2"/>
    <w:basedOn w:val="Normal"/>
    <w:next w:val="Normal"/>
    <w:link w:val="Heading2Char"/>
    <w:uiPriority w:val="99"/>
    <w:qFormat/>
    <w:rsid w:val="00F57165"/>
    <w:pPr>
      <w:keepNext/>
      <w:outlineLvl w:val="1"/>
    </w:pPr>
    <w:rPr>
      <w:b/>
      <w:bCs/>
      <w:sz w:val="24"/>
    </w:rPr>
  </w:style>
  <w:style w:type="paragraph" w:styleId="Heading3">
    <w:name w:val="heading 3"/>
    <w:basedOn w:val="Normal"/>
    <w:next w:val="Normal"/>
    <w:link w:val="Heading3Char"/>
    <w:uiPriority w:val="9"/>
    <w:qFormat/>
    <w:rsid w:val="00F57165"/>
    <w:pPr>
      <w:keepNext/>
      <w:outlineLvl w:val="2"/>
    </w:pPr>
    <w:rPr>
      <w:b/>
      <w:bCs/>
      <w:sz w:val="24"/>
    </w:rPr>
  </w:style>
  <w:style w:type="paragraph" w:styleId="Heading4">
    <w:name w:val="heading 4"/>
    <w:basedOn w:val="Normal"/>
    <w:next w:val="Normal"/>
    <w:link w:val="Heading4Char"/>
    <w:uiPriority w:val="9"/>
    <w:qFormat/>
    <w:rsid w:val="00F57165"/>
    <w:pPr>
      <w:keepNext/>
      <w:spacing w:before="240" w:after="60"/>
      <w:outlineLvl w:val="3"/>
    </w:pPr>
    <w:rPr>
      <w:rFonts w:cs="Times New Roman"/>
      <w:b/>
      <w:bCs/>
      <w:sz w:val="24"/>
      <w:szCs w:val="28"/>
    </w:rPr>
  </w:style>
  <w:style w:type="paragraph" w:styleId="Heading5">
    <w:name w:val="heading 5"/>
    <w:basedOn w:val="Normal"/>
    <w:next w:val="Normal"/>
    <w:link w:val="Heading5Char"/>
    <w:uiPriority w:val="9"/>
    <w:qFormat/>
    <w:rsid w:val="00F57165"/>
    <w:pPr>
      <w:spacing w:before="240" w:after="60"/>
      <w:outlineLvl w:val="4"/>
    </w:pPr>
    <w:rPr>
      <w:b/>
      <w:bCs/>
      <w:iCs/>
      <w:sz w:val="24"/>
      <w:szCs w:val="26"/>
    </w:rPr>
  </w:style>
  <w:style w:type="paragraph" w:styleId="Heading6">
    <w:name w:val="heading 6"/>
    <w:basedOn w:val="Normal"/>
    <w:next w:val="Normal"/>
    <w:link w:val="Heading6Char"/>
    <w:uiPriority w:val="9"/>
    <w:qFormat/>
    <w:rsid w:val="00F57165"/>
    <w:pPr>
      <w:spacing w:before="240" w:after="60"/>
      <w:outlineLvl w:val="5"/>
    </w:pPr>
    <w:rPr>
      <w:rFonts w:cs="Times New Roman"/>
      <w:b/>
      <w:bCs/>
      <w:sz w:val="24"/>
      <w:szCs w:val="22"/>
    </w:rPr>
  </w:style>
  <w:style w:type="paragraph" w:styleId="Heading7">
    <w:name w:val="heading 7"/>
    <w:basedOn w:val="Normal"/>
    <w:next w:val="Normal"/>
    <w:link w:val="Heading7Char"/>
    <w:uiPriority w:val="9"/>
    <w:qFormat/>
    <w:rsid w:val="00F57165"/>
    <w:pPr>
      <w:spacing w:before="240" w:after="60"/>
      <w:outlineLvl w:val="6"/>
    </w:pPr>
    <w:rPr>
      <w:rFonts w:cs="Times New Roman"/>
      <w:b/>
      <w:sz w:val="24"/>
    </w:rPr>
  </w:style>
  <w:style w:type="paragraph" w:styleId="Heading8">
    <w:name w:val="heading 8"/>
    <w:basedOn w:val="Normal"/>
    <w:next w:val="Normal"/>
    <w:link w:val="Heading8Char"/>
    <w:uiPriority w:val="9"/>
    <w:qFormat/>
    <w:rsid w:val="00F57165"/>
    <w:pPr>
      <w:spacing w:before="240" w:after="60"/>
      <w:outlineLvl w:val="7"/>
    </w:pPr>
    <w:rPr>
      <w:rFonts w:cs="Times New Roman"/>
      <w:b/>
      <w:iCs/>
      <w:sz w:val="24"/>
    </w:rPr>
  </w:style>
  <w:style w:type="paragraph" w:styleId="Heading9">
    <w:name w:val="heading 9"/>
    <w:basedOn w:val="Normal"/>
    <w:next w:val="Normal"/>
    <w:link w:val="Heading9Char"/>
    <w:qFormat/>
    <w:rsid w:val="00F57165"/>
    <w:pPr>
      <w:spacing w:before="240" w:after="60"/>
      <w:outlineLvl w:val="8"/>
    </w:pPr>
    <w:rPr>
      <w:b/>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Mike 1 Char,Section Char,Section Heading Char,Numbered - 1 Char,Outline1 Char,Paragraph Char,Lev 1 Char,level 1 Char,for contents page Char,Heading One Char,Heading A Char,Section heading Char,h1 Char,h11 Char,h12 Char,h13 Char"/>
    <w:basedOn w:val="DefaultParagraphFont"/>
    <w:link w:val="Heading10"/>
    <w:locked/>
    <w:rsid w:val="00970C77"/>
    <w:rPr>
      <w:rFonts w:ascii="Cambria" w:hAnsi="Cambria" w:cs="Times New Roman"/>
      <w:b/>
      <w:bCs/>
      <w:kern w:val="32"/>
      <w:sz w:val="32"/>
      <w:szCs w:val="32"/>
      <w:lang w:eastAsia="en-US"/>
    </w:rPr>
  </w:style>
  <w:style w:type="character" w:customStyle="1" w:styleId="Heading2Char">
    <w:name w:val="Heading 2 Char"/>
    <w:aliases w:val="ParaLvl2 Char,Numbered - 2 Char,Major Char,Sub-paragraph Char,B Char,#2 Char,1.1 Char,AITS 2 Char,AITS Section Heading Char,Lev 2 Char,Clause Char,h2 Char,H2 Char,section header Char,Paragraafkop Char,level 2 Char,PARA2 Char,•H2 Char"/>
    <w:basedOn w:val="DefaultParagraphFont"/>
    <w:link w:val="Heading2"/>
    <w:uiPriority w:val="99"/>
    <w:semiHidden/>
    <w:locked/>
    <w:rsid w:val="00970C77"/>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
    <w:locked/>
    <w:rsid w:val="00970C77"/>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locked/>
    <w:rsid w:val="00C855E1"/>
    <w:rPr>
      <w:rFonts w:ascii="Arial" w:hAnsi="Arial" w:cs="Times New Roman"/>
      <w:b/>
      <w:bCs/>
      <w:sz w:val="28"/>
      <w:szCs w:val="28"/>
      <w:lang w:eastAsia="en-US"/>
    </w:rPr>
  </w:style>
  <w:style w:type="character" w:customStyle="1" w:styleId="Heading5Char">
    <w:name w:val="Heading 5 Char"/>
    <w:basedOn w:val="DefaultParagraphFont"/>
    <w:link w:val="Heading5"/>
    <w:uiPriority w:val="99"/>
    <w:semiHidden/>
    <w:locked/>
    <w:rsid w:val="00970C77"/>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sid w:val="00970C77"/>
    <w:rPr>
      <w:rFonts w:ascii="Calibri" w:hAnsi="Calibri" w:cs="Times New Roman"/>
      <w:b/>
      <w:bCs/>
      <w:lang w:eastAsia="en-US"/>
    </w:rPr>
  </w:style>
  <w:style w:type="character" w:customStyle="1" w:styleId="Heading7Char">
    <w:name w:val="Heading 7 Char"/>
    <w:basedOn w:val="DefaultParagraphFont"/>
    <w:link w:val="Heading7"/>
    <w:uiPriority w:val="99"/>
    <w:semiHidden/>
    <w:locked/>
    <w:rsid w:val="00970C77"/>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sid w:val="00970C77"/>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sid w:val="00970C77"/>
    <w:rPr>
      <w:rFonts w:ascii="Cambria" w:hAnsi="Cambria" w:cs="Times New Roman"/>
      <w:lang w:eastAsia="en-US"/>
    </w:rPr>
  </w:style>
  <w:style w:type="paragraph" w:styleId="Header">
    <w:name w:val="header"/>
    <w:basedOn w:val="Normal"/>
    <w:link w:val="HeaderChar"/>
    <w:rsid w:val="00F57165"/>
    <w:pPr>
      <w:tabs>
        <w:tab w:val="center" w:pos="4153"/>
        <w:tab w:val="right" w:pos="8306"/>
      </w:tabs>
    </w:pPr>
  </w:style>
  <w:style w:type="character" w:customStyle="1" w:styleId="HeaderChar">
    <w:name w:val="Header Char"/>
    <w:basedOn w:val="DefaultParagraphFont"/>
    <w:link w:val="Header"/>
    <w:uiPriority w:val="99"/>
    <w:locked/>
    <w:rsid w:val="00712B58"/>
    <w:rPr>
      <w:rFonts w:ascii="Arial" w:hAnsi="Arial" w:cs="Arial"/>
      <w:sz w:val="24"/>
      <w:szCs w:val="24"/>
      <w:lang w:eastAsia="en-US"/>
    </w:rPr>
  </w:style>
  <w:style w:type="paragraph" w:styleId="Footer">
    <w:name w:val="footer"/>
    <w:basedOn w:val="Normal"/>
    <w:link w:val="FooterChar"/>
    <w:uiPriority w:val="99"/>
    <w:rsid w:val="00F57165"/>
    <w:pPr>
      <w:tabs>
        <w:tab w:val="center" w:pos="4153"/>
        <w:tab w:val="right" w:pos="8306"/>
      </w:tabs>
    </w:pPr>
  </w:style>
  <w:style w:type="character" w:customStyle="1" w:styleId="FooterChar">
    <w:name w:val="Footer Char"/>
    <w:basedOn w:val="DefaultParagraphFont"/>
    <w:link w:val="Footer"/>
    <w:uiPriority w:val="99"/>
    <w:locked/>
    <w:rsid w:val="00712B58"/>
    <w:rPr>
      <w:rFonts w:ascii="Arial" w:hAnsi="Arial" w:cs="Arial"/>
      <w:sz w:val="24"/>
      <w:szCs w:val="24"/>
      <w:lang w:eastAsia="en-US"/>
    </w:rPr>
  </w:style>
  <w:style w:type="character" w:styleId="PageNumber">
    <w:name w:val="page number"/>
    <w:basedOn w:val="DefaultParagraphFont"/>
    <w:uiPriority w:val="99"/>
    <w:rsid w:val="00F57165"/>
    <w:rPr>
      <w:rFonts w:cs="Times New Roman"/>
    </w:rPr>
  </w:style>
  <w:style w:type="paragraph" w:styleId="BodyText">
    <w:name w:val="Body Text"/>
    <w:basedOn w:val="Normal"/>
    <w:uiPriority w:val="99"/>
    <w:rsid w:val="00F57165"/>
    <w:rPr>
      <w:b/>
      <w:bCs/>
    </w:rPr>
  </w:style>
  <w:style w:type="character" w:customStyle="1" w:styleId="BodyTextChar">
    <w:name w:val="Body Text Char"/>
    <w:basedOn w:val="DefaultParagraphFont"/>
    <w:link w:val="BodyText1"/>
    <w:locked/>
    <w:rsid w:val="00C40D84"/>
    <w:rPr>
      <w:rFonts w:ascii="Arial" w:hAnsi="Arial"/>
      <w:sz w:val="24"/>
      <w:szCs w:val="24"/>
    </w:rPr>
  </w:style>
  <w:style w:type="paragraph" w:customStyle="1" w:styleId="BodyText1">
    <w:name w:val="Body Text1"/>
    <w:basedOn w:val="BodyText10"/>
    <w:link w:val="BodyTextChar"/>
    <w:qFormat/>
    <w:rsid w:val="00C40D84"/>
    <w:pPr>
      <w:ind w:left="851"/>
    </w:pPr>
    <w:rPr>
      <w:sz w:val="24"/>
      <w:szCs w:val="24"/>
      <w:lang w:eastAsia="en-GB"/>
    </w:rPr>
  </w:style>
  <w:style w:type="paragraph" w:customStyle="1" w:styleId="BodyText10">
    <w:name w:val="Body Text 1"/>
    <w:basedOn w:val="Normal"/>
    <w:link w:val="BodyText1Char"/>
    <w:rsid w:val="00AA249C"/>
    <w:pPr>
      <w:tabs>
        <w:tab w:val="left" w:pos="2340"/>
        <w:tab w:val="left" w:pos="3060"/>
      </w:tabs>
      <w:spacing w:after="120" w:line="264" w:lineRule="auto"/>
      <w:jc w:val="both"/>
    </w:pPr>
    <w:rPr>
      <w:rFonts w:cs="Times New Roman"/>
      <w:szCs w:val="20"/>
    </w:rPr>
  </w:style>
  <w:style w:type="character" w:customStyle="1" w:styleId="BodyText1Char">
    <w:name w:val="Body Text 1 Char"/>
    <w:basedOn w:val="DefaultParagraphFont"/>
    <w:link w:val="BodyText10"/>
    <w:locked/>
    <w:rsid w:val="00AA249C"/>
    <w:rPr>
      <w:rFonts w:ascii="Arial" w:hAnsi="Arial" w:cs="Times New Roman"/>
      <w:sz w:val="22"/>
      <w:lang w:eastAsia="en-US"/>
    </w:rPr>
  </w:style>
  <w:style w:type="paragraph" w:styleId="TOC2">
    <w:name w:val="toc 2"/>
    <w:basedOn w:val="Normal"/>
    <w:next w:val="Normal"/>
    <w:autoRedefine/>
    <w:uiPriority w:val="39"/>
    <w:rsid w:val="00EB29D3"/>
    <w:pPr>
      <w:tabs>
        <w:tab w:val="left" w:pos="960"/>
        <w:tab w:val="right" w:pos="9344"/>
      </w:tabs>
      <w:ind w:left="284"/>
    </w:pPr>
    <w:rPr>
      <w:rFonts w:eastAsia="Arial Unicode MS"/>
      <w:noProof/>
      <w:sz w:val="24"/>
    </w:rPr>
  </w:style>
  <w:style w:type="paragraph" w:styleId="TOC1">
    <w:name w:val="toc 1"/>
    <w:basedOn w:val="Normal"/>
    <w:next w:val="Heading3"/>
    <w:autoRedefine/>
    <w:uiPriority w:val="39"/>
    <w:rsid w:val="00EB29D3"/>
    <w:pPr>
      <w:tabs>
        <w:tab w:val="left" w:pos="480"/>
        <w:tab w:val="right" w:pos="9344"/>
      </w:tabs>
      <w:spacing w:before="60" w:after="60"/>
      <w:ind w:left="284"/>
    </w:pPr>
    <w:rPr>
      <w:rFonts w:ascii="Arial Bold" w:eastAsia="Arial Unicode MS" w:hAnsi="Arial Bold"/>
      <w:b/>
      <w:noProof/>
      <w:sz w:val="22"/>
      <w:szCs w:val="22"/>
    </w:rPr>
  </w:style>
  <w:style w:type="paragraph" w:styleId="TOC3">
    <w:name w:val="toc 3"/>
    <w:basedOn w:val="Normal"/>
    <w:next w:val="Normal"/>
    <w:autoRedefine/>
    <w:uiPriority w:val="39"/>
    <w:rsid w:val="00F57165"/>
    <w:pPr>
      <w:ind w:left="480"/>
    </w:pPr>
    <w:rPr>
      <w:b/>
      <w:sz w:val="24"/>
    </w:rPr>
  </w:style>
  <w:style w:type="paragraph" w:styleId="TOC4">
    <w:name w:val="toc 4"/>
    <w:basedOn w:val="Normal"/>
    <w:next w:val="Normal"/>
    <w:autoRedefine/>
    <w:uiPriority w:val="39"/>
    <w:rsid w:val="00F57165"/>
    <w:pPr>
      <w:ind w:left="720"/>
    </w:pPr>
    <w:rPr>
      <w:b/>
      <w:sz w:val="24"/>
    </w:rPr>
  </w:style>
  <w:style w:type="paragraph" w:styleId="TOC5">
    <w:name w:val="toc 5"/>
    <w:basedOn w:val="Normal"/>
    <w:next w:val="Normal"/>
    <w:autoRedefine/>
    <w:uiPriority w:val="39"/>
    <w:rsid w:val="00F57165"/>
    <w:pPr>
      <w:ind w:left="960"/>
    </w:pPr>
    <w:rPr>
      <w:b/>
      <w:sz w:val="24"/>
    </w:rPr>
  </w:style>
  <w:style w:type="paragraph" w:styleId="TOC6">
    <w:name w:val="toc 6"/>
    <w:basedOn w:val="Normal"/>
    <w:next w:val="Normal"/>
    <w:autoRedefine/>
    <w:uiPriority w:val="39"/>
    <w:rsid w:val="00F57165"/>
    <w:pPr>
      <w:ind w:left="1200"/>
    </w:pPr>
    <w:rPr>
      <w:b/>
      <w:sz w:val="24"/>
    </w:rPr>
  </w:style>
  <w:style w:type="paragraph" w:styleId="TOC7">
    <w:name w:val="toc 7"/>
    <w:basedOn w:val="Normal"/>
    <w:next w:val="Normal"/>
    <w:autoRedefine/>
    <w:uiPriority w:val="39"/>
    <w:rsid w:val="00F16EF1"/>
    <w:pPr>
      <w:jc w:val="both"/>
    </w:pPr>
    <w:rPr>
      <w:szCs w:val="22"/>
    </w:rPr>
  </w:style>
  <w:style w:type="paragraph" w:styleId="TOC8">
    <w:name w:val="toc 8"/>
    <w:basedOn w:val="Normal"/>
    <w:next w:val="Normal"/>
    <w:autoRedefine/>
    <w:uiPriority w:val="39"/>
    <w:rsid w:val="00F57165"/>
    <w:pPr>
      <w:ind w:left="1680"/>
    </w:pPr>
    <w:rPr>
      <w:b/>
      <w:sz w:val="24"/>
    </w:rPr>
  </w:style>
  <w:style w:type="paragraph" w:styleId="TOC9">
    <w:name w:val="toc 9"/>
    <w:basedOn w:val="Normal"/>
    <w:next w:val="Normal"/>
    <w:autoRedefine/>
    <w:uiPriority w:val="39"/>
    <w:rsid w:val="00F57165"/>
    <w:pPr>
      <w:ind w:left="1920"/>
    </w:pPr>
    <w:rPr>
      <w:b/>
      <w:sz w:val="24"/>
    </w:rPr>
  </w:style>
  <w:style w:type="character" w:styleId="Hyperlink">
    <w:name w:val="Hyperlink"/>
    <w:basedOn w:val="DefaultParagraphFont"/>
    <w:uiPriority w:val="99"/>
    <w:rsid w:val="00F57165"/>
    <w:rPr>
      <w:rFonts w:cs="Times New Roman"/>
      <w:color w:val="0000FF"/>
      <w:u w:val="single"/>
    </w:rPr>
  </w:style>
  <w:style w:type="paragraph" w:customStyle="1" w:styleId="Bullet0">
    <w:name w:val="Bullet"/>
    <w:basedOn w:val="Normal"/>
    <w:rsid w:val="00AA249C"/>
    <w:pPr>
      <w:widowControl w:val="0"/>
      <w:tabs>
        <w:tab w:val="left" w:pos="357"/>
        <w:tab w:val="num" w:pos="720"/>
      </w:tabs>
      <w:spacing w:after="120" w:line="264" w:lineRule="auto"/>
      <w:ind w:left="720" w:hanging="360"/>
    </w:pPr>
    <w:rPr>
      <w:szCs w:val="20"/>
    </w:rPr>
  </w:style>
  <w:style w:type="paragraph" w:styleId="ListBullet">
    <w:name w:val="List Bullet"/>
    <w:basedOn w:val="Normal"/>
    <w:autoRedefine/>
    <w:uiPriority w:val="29"/>
    <w:qFormat/>
    <w:rsid w:val="00AA249C"/>
    <w:pPr>
      <w:widowControl w:val="0"/>
      <w:tabs>
        <w:tab w:val="num" w:pos="720"/>
      </w:tabs>
      <w:spacing w:after="240" w:line="264" w:lineRule="auto"/>
      <w:ind w:left="720" w:hanging="360"/>
      <w:jc w:val="both"/>
    </w:pPr>
    <w:rPr>
      <w:rFonts w:ascii="Times New Roman" w:hAnsi="Times New Roman" w:cs="Times New Roman"/>
      <w:sz w:val="24"/>
      <w:szCs w:val="20"/>
    </w:rPr>
  </w:style>
  <w:style w:type="paragraph" w:styleId="BodyText2">
    <w:name w:val="Body Text 2"/>
    <w:basedOn w:val="Normal"/>
    <w:link w:val="BodyText2Char"/>
    <w:uiPriority w:val="99"/>
    <w:rsid w:val="00C855E1"/>
    <w:pPr>
      <w:spacing w:after="120" w:line="480" w:lineRule="auto"/>
    </w:pPr>
  </w:style>
  <w:style w:type="character" w:customStyle="1" w:styleId="BodyText2Char">
    <w:name w:val="Body Text 2 Char"/>
    <w:basedOn w:val="DefaultParagraphFont"/>
    <w:link w:val="BodyText2"/>
    <w:uiPriority w:val="99"/>
    <w:locked/>
    <w:rsid w:val="00C855E1"/>
    <w:rPr>
      <w:rFonts w:ascii="Arial" w:hAnsi="Arial" w:cs="Arial"/>
      <w:sz w:val="24"/>
      <w:szCs w:val="24"/>
      <w:lang w:eastAsia="en-US"/>
    </w:rPr>
  </w:style>
  <w:style w:type="paragraph" w:styleId="ListParagraph">
    <w:name w:val="List Paragraph"/>
    <w:basedOn w:val="BodyText10"/>
    <w:link w:val="ListParagraphChar"/>
    <w:uiPriority w:val="34"/>
    <w:qFormat/>
    <w:rsid w:val="00B87A8B"/>
    <w:pPr>
      <w:numPr>
        <w:ilvl w:val="2"/>
        <w:numId w:val="35"/>
      </w:numPr>
      <w:tabs>
        <w:tab w:val="clear" w:pos="2340"/>
        <w:tab w:val="left" w:pos="851"/>
      </w:tabs>
    </w:pPr>
    <w:rPr>
      <w:rFonts w:cs="Arial"/>
      <w:iCs/>
      <w:sz w:val="24"/>
      <w:szCs w:val="24"/>
      <w:lang w:eastAsia="en-GB"/>
    </w:rPr>
  </w:style>
  <w:style w:type="character" w:customStyle="1" w:styleId="ListParagraphChar">
    <w:name w:val="List Paragraph Char"/>
    <w:link w:val="ListParagraph"/>
    <w:uiPriority w:val="34"/>
    <w:rsid w:val="00B87A8B"/>
    <w:rPr>
      <w:rFonts w:ascii="Arial" w:hAnsi="Arial" w:cs="Arial"/>
      <w:iCs/>
      <w:sz w:val="24"/>
      <w:szCs w:val="24"/>
    </w:rPr>
  </w:style>
  <w:style w:type="character" w:styleId="Emphasis">
    <w:name w:val="Emphasis"/>
    <w:basedOn w:val="DefaultParagraphFont"/>
    <w:uiPriority w:val="99"/>
    <w:rsid w:val="00C855E1"/>
    <w:rPr>
      <w:rFonts w:cs="Times New Roman"/>
      <w:i/>
      <w:iCs/>
    </w:rPr>
  </w:style>
  <w:style w:type="paragraph" w:customStyle="1" w:styleId="bodytext0">
    <w:name w:val="bodytext"/>
    <w:basedOn w:val="Normal"/>
    <w:uiPriority w:val="99"/>
    <w:rsid w:val="00C855E1"/>
    <w:pPr>
      <w:spacing w:before="100" w:beforeAutospacing="1" w:after="100" w:afterAutospacing="1"/>
    </w:pPr>
    <w:rPr>
      <w:rFonts w:ascii="Times New Roman" w:hAnsi="Times New Roman" w:cs="Times New Roman"/>
      <w:sz w:val="24"/>
      <w:lang w:eastAsia="en-GB"/>
    </w:rPr>
  </w:style>
  <w:style w:type="paragraph" w:styleId="BodyTextIndent2">
    <w:name w:val="Body Text Indent 2"/>
    <w:basedOn w:val="Normal"/>
    <w:link w:val="BodyTextIndent2Char"/>
    <w:uiPriority w:val="99"/>
    <w:rsid w:val="00597E9E"/>
    <w:pPr>
      <w:spacing w:after="120" w:line="480" w:lineRule="auto"/>
      <w:ind w:left="283"/>
    </w:pPr>
  </w:style>
  <w:style w:type="character" w:customStyle="1" w:styleId="BodyTextIndent2Char">
    <w:name w:val="Body Text Indent 2 Char"/>
    <w:basedOn w:val="DefaultParagraphFont"/>
    <w:link w:val="BodyTextIndent2"/>
    <w:uiPriority w:val="99"/>
    <w:locked/>
    <w:rsid w:val="00597E9E"/>
    <w:rPr>
      <w:rFonts w:ascii="Arial" w:hAnsi="Arial" w:cs="Arial"/>
      <w:sz w:val="24"/>
      <w:szCs w:val="24"/>
      <w:lang w:eastAsia="en-US"/>
    </w:rPr>
  </w:style>
  <w:style w:type="paragraph" w:styleId="BodyText3">
    <w:name w:val="Body Text 3"/>
    <w:basedOn w:val="Normal"/>
    <w:link w:val="BodyText3Char"/>
    <w:rsid w:val="00597E9E"/>
    <w:pPr>
      <w:spacing w:after="120"/>
    </w:pPr>
    <w:rPr>
      <w:sz w:val="16"/>
      <w:szCs w:val="16"/>
    </w:rPr>
  </w:style>
  <w:style w:type="character" w:customStyle="1" w:styleId="BodyText3Char">
    <w:name w:val="Body Text 3 Char"/>
    <w:basedOn w:val="DefaultParagraphFont"/>
    <w:link w:val="BodyText3"/>
    <w:locked/>
    <w:rsid w:val="00597E9E"/>
    <w:rPr>
      <w:rFonts w:ascii="Arial" w:hAnsi="Arial" w:cs="Arial"/>
      <w:sz w:val="16"/>
      <w:szCs w:val="16"/>
      <w:lang w:eastAsia="en-US"/>
    </w:rPr>
  </w:style>
  <w:style w:type="paragraph" w:styleId="EndnoteText">
    <w:name w:val="endnote text"/>
    <w:basedOn w:val="Normal"/>
    <w:link w:val="EndnoteTextChar"/>
    <w:rsid w:val="00591826"/>
    <w:pPr>
      <w:widowControl w:val="0"/>
    </w:pPr>
    <w:rPr>
      <w:rFonts w:cs="Times New Roman"/>
      <w:szCs w:val="20"/>
    </w:rPr>
  </w:style>
  <w:style w:type="character" w:customStyle="1" w:styleId="EndnoteTextChar">
    <w:name w:val="Endnote Text Char"/>
    <w:basedOn w:val="DefaultParagraphFont"/>
    <w:link w:val="EndnoteText"/>
    <w:locked/>
    <w:rsid w:val="00591826"/>
    <w:rPr>
      <w:rFonts w:ascii="Arial" w:hAnsi="Arial" w:cs="Times New Roman"/>
      <w:sz w:val="22"/>
      <w:lang w:eastAsia="en-US"/>
    </w:rPr>
  </w:style>
  <w:style w:type="paragraph" w:customStyle="1" w:styleId="Report">
    <w:name w:val="Report"/>
    <w:basedOn w:val="Normal"/>
    <w:rsid w:val="00591826"/>
    <w:pPr>
      <w:spacing w:line="360" w:lineRule="auto"/>
      <w:jc w:val="both"/>
    </w:pPr>
    <w:rPr>
      <w:rFonts w:ascii="Sabon MT" w:hAnsi="Sabon MT" w:cs="Times New Roman"/>
      <w:szCs w:val="20"/>
    </w:rPr>
  </w:style>
  <w:style w:type="paragraph" w:styleId="ListBullet4">
    <w:name w:val="List Bullet 4"/>
    <w:basedOn w:val="Normal"/>
    <w:uiPriority w:val="29"/>
    <w:rsid w:val="00E1307F"/>
    <w:pPr>
      <w:contextualSpacing/>
    </w:pPr>
  </w:style>
  <w:style w:type="paragraph" w:customStyle="1" w:styleId="Default">
    <w:name w:val="Default"/>
    <w:rsid w:val="00E1307F"/>
    <w:pPr>
      <w:autoSpaceDE w:val="0"/>
      <w:autoSpaceDN w:val="0"/>
      <w:adjustRightInd w:val="0"/>
    </w:pPr>
    <w:rPr>
      <w:rFonts w:ascii="Arial" w:hAnsi="Arial" w:cs="Arial"/>
      <w:color w:val="000000"/>
      <w:sz w:val="24"/>
      <w:szCs w:val="24"/>
      <w:lang w:val="en-US" w:eastAsia="en-US"/>
    </w:rPr>
  </w:style>
  <w:style w:type="character" w:customStyle="1" w:styleId="BodySingle">
    <w:name w:val="Body Single"/>
    <w:basedOn w:val="DefaultParagraphFont"/>
    <w:rsid w:val="00421A83"/>
    <w:rPr>
      <w:rFonts w:ascii="Arial" w:hAnsi="Arial" w:cs="Times New Roman"/>
      <w:sz w:val="20"/>
      <w:lang w:val="en-US"/>
    </w:rPr>
  </w:style>
  <w:style w:type="paragraph" w:styleId="BalloonText">
    <w:name w:val="Balloon Text"/>
    <w:basedOn w:val="Normal"/>
    <w:link w:val="BalloonTextChar"/>
    <w:uiPriority w:val="99"/>
    <w:rsid w:val="009711C4"/>
    <w:rPr>
      <w:rFonts w:ascii="Tahoma" w:hAnsi="Tahoma" w:cs="Tahoma"/>
      <w:sz w:val="16"/>
      <w:szCs w:val="16"/>
    </w:rPr>
  </w:style>
  <w:style w:type="character" w:customStyle="1" w:styleId="BalloonTextChar">
    <w:name w:val="Balloon Text Char"/>
    <w:basedOn w:val="DefaultParagraphFont"/>
    <w:link w:val="BalloonText"/>
    <w:uiPriority w:val="99"/>
    <w:locked/>
    <w:rsid w:val="009711C4"/>
    <w:rPr>
      <w:rFonts w:ascii="Tahoma" w:hAnsi="Tahoma" w:cs="Tahoma"/>
      <w:sz w:val="16"/>
      <w:szCs w:val="16"/>
      <w:lang w:eastAsia="en-US"/>
    </w:rPr>
  </w:style>
  <w:style w:type="paragraph" w:styleId="ListBullet2">
    <w:name w:val="List Bullet 2"/>
    <w:basedOn w:val="Normal"/>
    <w:uiPriority w:val="29"/>
    <w:rsid w:val="009711C4"/>
    <w:pPr>
      <w:numPr>
        <w:numId w:val="5"/>
      </w:numPr>
      <w:tabs>
        <w:tab w:val="clear" w:pos="720"/>
        <w:tab w:val="num" w:pos="643"/>
      </w:tabs>
      <w:ind w:left="643"/>
      <w:contextualSpacing/>
    </w:pPr>
  </w:style>
  <w:style w:type="paragraph" w:customStyle="1" w:styleId="bodytext11">
    <w:name w:val="body text 1"/>
    <w:basedOn w:val="Normal"/>
    <w:link w:val="bodytext1Char0"/>
    <w:uiPriority w:val="99"/>
    <w:rsid w:val="00DA6276"/>
    <w:pPr>
      <w:spacing w:before="240" w:line="288" w:lineRule="auto"/>
    </w:pPr>
    <w:rPr>
      <w:rFonts w:cs="Times New Roman"/>
      <w:szCs w:val="20"/>
    </w:rPr>
  </w:style>
  <w:style w:type="character" w:customStyle="1" w:styleId="bodytext1Char0">
    <w:name w:val="body text 1 Char"/>
    <w:basedOn w:val="DefaultParagraphFont"/>
    <w:link w:val="bodytext11"/>
    <w:uiPriority w:val="99"/>
    <w:locked/>
    <w:rsid w:val="00DA6276"/>
    <w:rPr>
      <w:rFonts w:ascii="Arial" w:hAnsi="Arial" w:cs="Times New Roman"/>
      <w:sz w:val="22"/>
      <w:lang w:eastAsia="en-US"/>
    </w:rPr>
  </w:style>
  <w:style w:type="character" w:styleId="CommentReference">
    <w:name w:val="annotation reference"/>
    <w:basedOn w:val="DefaultParagraphFont"/>
    <w:rsid w:val="00491671"/>
    <w:rPr>
      <w:rFonts w:cs="Times New Roman"/>
      <w:sz w:val="16"/>
      <w:szCs w:val="16"/>
    </w:rPr>
  </w:style>
  <w:style w:type="paragraph" w:styleId="CommentText">
    <w:name w:val="annotation text"/>
    <w:basedOn w:val="Normal"/>
    <w:link w:val="CommentTextChar"/>
    <w:rsid w:val="00491671"/>
    <w:rPr>
      <w:szCs w:val="20"/>
    </w:rPr>
  </w:style>
  <w:style w:type="character" w:customStyle="1" w:styleId="CommentTextChar">
    <w:name w:val="Comment Text Char"/>
    <w:basedOn w:val="DefaultParagraphFont"/>
    <w:link w:val="CommentText"/>
    <w:locked/>
    <w:rsid w:val="00491671"/>
    <w:rPr>
      <w:rFonts w:ascii="Arial" w:hAnsi="Arial" w:cs="Arial"/>
      <w:lang w:eastAsia="en-US"/>
    </w:rPr>
  </w:style>
  <w:style w:type="paragraph" w:styleId="CommentSubject">
    <w:name w:val="annotation subject"/>
    <w:basedOn w:val="CommentText"/>
    <w:next w:val="CommentText"/>
    <w:link w:val="CommentSubjectChar"/>
    <w:uiPriority w:val="99"/>
    <w:rsid w:val="00491671"/>
    <w:rPr>
      <w:b/>
      <w:bCs/>
    </w:rPr>
  </w:style>
  <w:style w:type="character" w:customStyle="1" w:styleId="CommentSubjectChar">
    <w:name w:val="Comment Subject Char"/>
    <w:basedOn w:val="CommentTextChar"/>
    <w:link w:val="CommentSubject"/>
    <w:uiPriority w:val="99"/>
    <w:locked/>
    <w:rsid w:val="00491671"/>
    <w:rPr>
      <w:rFonts w:ascii="Arial" w:hAnsi="Arial" w:cs="Arial"/>
      <w:b/>
      <w:bCs/>
      <w:lang w:eastAsia="en-US"/>
    </w:rPr>
  </w:style>
  <w:style w:type="table" w:styleId="TableGrid">
    <w:name w:val="Table Grid"/>
    <w:basedOn w:val="TableNormal"/>
    <w:uiPriority w:val="59"/>
    <w:rsid w:val="009F6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9F645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F6455"/>
    <w:rPr>
      <w:rFonts w:ascii="Arial" w:hAnsi="Arial" w:cs="Arial"/>
      <w:sz w:val="16"/>
      <w:szCs w:val="16"/>
      <w:lang w:eastAsia="en-US"/>
    </w:rPr>
  </w:style>
  <w:style w:type="character" w:styleId="Strong">
    <w:name w:val="Strong"/>
    <w:basedOn w:val="DefaultParagraphFont"/>
    <w:uiPriority w:val="99"/>
    <w:rsid w:val="00DF3F80"/>
    <w:rPr>
      <w:rFonts w:cs="Times New Roman"/>
      <w:b/>
      <w:bCs/>
    </w:rPr>
  </w:style>
  <w:style w:type="paragraph" w:styleId="Title">
    <w:name w:val="Title"/>
    <w:basedOn w:val="Normal"/>
    <w:link w:val="TitleChar"/>
    <w:uiPriority w:val="99"/>
    <w:rsid w:val="004B7C53"/>
    <w:pPr>
      <w:spacing w:line="276" w:lineRule="auto"/>
      <w:jc w:val="center"/>
    </w:pPr>
    <w:rPr>
      <w:sz w:val="24"/>
      <w:u w:val="single"/>
    </w:rPr>
  </w:style>
  <w:style w:type="character" w:customStyle="1" w:styleId="TitleChar">
    <w:name w:val="Title Char"/>
    <w:basedOn w:val="DefaultParagraphFont"/>
    <w:link w:val="Title"/>
    <w:uiPriority w:val="99"/>
    <w:locked/>
    <w:rsid w:val="004B7C53"/>
    <w:rPr>
      <w:rFonts w:ascii="Arial" w:hAnsi="Arial" w:cs="Arial"/>
      <w:sz w:val="24"/>
      <w:szCs w:val="24"/>
      <w:u w:val="single"/>
      <w:lang w:eastAsia="en-US"/>
    </w:rPr>
  </w:style>
  <w:style w:type="character" w:styleId="FollowedHyperlink">
    <w:name w:val="FollowedHyperlink"/>
    <w:basedOn w:val="DefaultParagraphFont"/>
    <w:uiPriority w:val="99"/>
    <w:rsid w:val="00CC4D9A"/>
    <w:rPr>
      <w:rFonts w:cs="Times New Roman"/>
      <w:color w:val="800080"/>
      <w:u w:val="single"/>
    </w:rPr>
  </w:style>
  <w:style w:type="paragraph" w:customStyle="1" w:styleId="Body1">
    <w:name w:val="Body 1"/>
    <w:rsid w:val="008C1A32"/>
    <w:pPr>
      <w:spacing w:after="200" w:line="276" w:lineRule="auto"/>
      <w:outlineLvl w:val="0"/>
    </w:pPr>
    <w:rPr>
      <w:rFonts w:ascii="Helvetica" w:eastAsia="Arial Unicode MS" w:hAnsi="Helvetica"/>
      <w:color w:val="000000"/>
      <w:u w:color="000000"/>
    </w:rPr>
  </w:style>
  <w:style w:type="paragraph" w:customStyle="1" w:styleId="List0">
    <w:name w:val="List 0"/>
    <w:basedOn w:val="Normal"/>
    <w:uiPriority w:val="99"/>
    <w:semiHidden/>
    <w:rsid w:val="008C1A32"/>
    <w:pPr>
      <w:numPr>
        <w:numId w:val="1"/>
      </w:numPr>
    </w:pPr>
    <w:rPr>
      <w:rFonts w:ascii="Times New Roman" w:hAnsi="Times New Roman" w:cs="Times New Roman"/>
      <w:szCs w:val="20"/>
      <w:lang w:eastAsia="en-GB"/>
    </w:rPr>
  </w:style>
  <w:style w:type="paragraph" w:customStyle="1" w:styleId="List1">
    <w:name w:val="List 1"/>
    <w:basedOn w:val="Normal"/>
    <w:uiPriority w:val="99"/>
    <w:semiHidden/>
    <w:rsid w:val="008C1A32"/>
    <w:pPr>
      <w:tabs>
        <w:tab w:val="num" w:pos="360"/>
      </w:tabs>
      <w:ind w:left="360" w:hanging="360"/>
    </w:pPr>
    <w:rPr>
      <w:rFonts w:ascii="Times New Roman" w:hAnsi="Times New Roman" w:cs="Times New Roman"/>
      <w:szCs w:val="20"/>
      <w:lang w:eastAsia="en-GB"/>
    </w:rPr>
  </w:style>
  <w:style w:type="paragraph" w:customStyle="1" w:styleId="List21">
    <w:name w:val="List 21"/>
    <w:basedOn w:val="Normal"/>
    <w:uiPriority w:val="99"/>
    <w:semiHidden/>
    <w:rsid w:val="008C1A32"/>
    <w:pPr>
      <w:numPr>
        <w:numId w:val="2"/>
      </w:numPr>
      <w:tabs>
        <w:tab w:val="clear" w:pos="1209"/>
        <w:tab w:val="num" w:pos="360"/>
      </w:tabs>
      <w:ind w:left="360"/>
    </w:pPr>
    <w:rPr>
      <w:rFonts w:ascii="Times New Roman" w:hAnsi="Times New Roman" w:cs="Times New Roman"/>
      <w:szCs w:val="20"/>
      <w:lang w:eastAsia="en-GB"/>
    </w:rPr>
  </w:style>
  <w:style w:type="paragraph" w:customStyle="1" w:styleId="Heading21">
    <w:name w:val="Heading 21"/>
    <w:basedOn w:val="BodyText1"/>
    <w:link w:val="heading2Char0"/>
    <w:rsid w:val="00AF4CD6"/>
    <w:rPr>
      <w:iCs/>
      <w:sz w:val="22"/>
      <w:szCs w:val="20"/>
      <w:u w:val="single"/>
    </w:rPr>
  </w:style>
  <w:style w:type="character" w:customStyle="1" w:styleId="heading2Char0">
    <w:name w:val="heading 2 Char"/>
    <w:basedOn w:val="BodyTextChar"/>
    <w:link w:val="Heading21"/>
    <w:rsid w:val="00AF4CD6"/>
    <w:rPr>
      <w:rFonts w:ascii="Arial" w:hAnsi="Arial" w:cs="Times New Roman"/>
      <w:iCs/>
      <w:spacing w:val="-3"/>
      <w:sz w:val="22"/>
      <w:szCs w:val="24"/>
      <w:u w:val="single"/>
      <w:lang w:val="en-US" w:eastAsia="en-US" w:bidi="ar-SA"/>
    </w:rPr>
  </w:style>
  <w:style w:type="paragraph" w:customStyle="1" w:styleId="ImportWordListStyleDefinition5">
    <w:name w:val="Import Word List Style Definition 5"/>
    <w:rsid w:val="004E5142"/>
    <w:pPr>
      <w:numPr>
        <w:numId w:val="12"/>
      </w:numPr>
    </w:pPr>
  </w:style>
  <w:style w:type="paragraph" w:customStyle="1" w:styleId="List8">
    <w:name w:val="List 8"/>
    <w:basedOn w:val="Normal"/>
    <w:semiHidden/>
    <w:rsid w:val="004E5142"/>
    <w:pPr>
      <w:numPr>
        <w:numId w:val="13"/>
      </w:numPr>
    </w:pPr>
    <w:rPr>
      <w:rFonts w:ascii="Times New Roman" w:hAnsi="Times New Roman" w:cs="Times New Roman"/>
      <w:szCs w:val="20"/>
      <w:lang w:eastAsia="en-GB"/>
    </w:rPr>
  </w:style>
  <w:style w:type="paragraph" w:customStyle="1" w:styleId="ImportWordListStyleDefinition10">
    <w:name w:val="Import Word List Style Definition 10"/>
    <w:rsid w:val="00A25815"/>
    <w:pPr>
      <w:numPr>
        <w:numId w:val="14"/>
      </w:numPr>
    </w:pPr>
  </w:style>
  <w:style w:type="paragraph" w:customStyle="1" w:styleId="ImportWordListStyleDefinition3">
    <w:name w:val="Import Word List Style Definition 3"/>
    <w:rsid w:val="00A25815"/>
    <w:pPr>
      <w:tabs>
        <w:tab w:val="num" w:pos="360"/>
      </w:tabs>
    </w:pPr>
  </w:style>
  <w:style w:type="paragraph" w:customStyle="1" w:styleId="List13">
    <w:name w:val="List 13"/>
    <w:basedOn w:val="Normal"/>
    <w:semiHidden/>
    <w:rsid w:val="00A25815"/>
    <w:pPr>
      <w:tabs>
        <w:tab w:val="num" w:pos="360"/>
      </w:tabs>
    </w:pPr>
    <w:rPr>
      <w:rFonts w:ascii="Times New Roman" w:hAnsi="Times New Roman" w:cs="Times New Roman"/>
      <w:szCs w:val="20"/>
      <w:lang w:eastAsia="en-GB"/>
    </w:rPr>
  </w:style>
  <w:style w:type="paragraph" w:customStyle="1" w:styleId="List14">
    <w:name w:val="List 14"/>
    <w:basedOn w:val="Normal"/>
    <w:semiHidden/>
    <w:rsid w:val="00A25815"/>
    <w:pPr>
      <w:tabs>
        <w:tab w:val="num" w:pos="360"/>
      </w:tabs>
    </w:pPr>
    <w:rPr>
      <w:rFonts w:ascii="Times New Roman" w:hAnsi="Times New Roman" w:cs="Times New Roman"/>
      <w:szCs w:val="20"/>
      <w:lang w:eastAsia="en-GB"/>
    </w:rPr>
  </w:style>
  <w:style w:type="paragraph" w:customStyle="1" w:styleId="List15">
    <w:name w:val="List 15"/>
    <w:basedOn w:val="Normal"/>
    <w:semiHidden/>
    <w:rsid w:val="00A25815"/>
    <w:pPr>
      <w:tabs>
        <w:tab w:val="num" w:pos="360"/>
      </w:tabs>
    </w:pPr>
    <w:rPr>
      <w:rFonts w:ascii="Times New Roman" w:hAnsi="Times New Roman" w:cs="Times New Roman"/>
      <w:szCs w:val="20"/>
      <w:lang w:eastAsia="en-GB"/>
    </w:rPr>
  </w:style>
  <w:style w:type="paragraph" w:styleId="Revision">
    <w:name w:val="Revision"/>
    <w:hidden/>
    <w:uiPriority w:val="99"/>
    <w:semiHidden/>
    <w:rsid w:val="002B17AA"/>
    <w:rPr>
      <w:rFonts w:ascii="Arial" w:hAnsi="Arial" w:cs="Arial"/>
      <w:szCs w:val="24"/>
      <w:lang w:eastAsia="en-US"/>
    </w:rPr>
  </w:style>
  <w:style w:type="paragraph" w:customStyle="1" w:styleId="bullet">
    <w:name w:val="bullet"/>
    <w:basedOn w:val="BodyText"/>
    <w:link w:val="bulletChar"/>
    <w:qFormat/>
    <w:rsid w:val="000B4C6D"/>
    <w:pPr>
      <w:numPr>
        <w:numId w:val="18"/>
      </w:numPr>
      <w:spacing w:after="240" w:line="264" w:lineRule="auto"/>
      <w:jc w:val="both"/>
    </w:pPr>
    <w:rPr>
      <w:b w:val="0"/>
      <w:bCs w:val="0"/>
      <w:sz w:val="24"/>
    </w:rPr>
  </w:style>
  <w:style w:type="character" w:customStyle="1" w:styleId="bulletChar">
    <w:name w:val="bullet Char"/>
    <w:basedOn w:val="DefaultParagraphFont"/>
    <w:link w:val="bullet"/>
    <w:rsid w:val="000B4C6D"/>
    <w:rPr>
      <w:rFonts w:ascii="Arial" w:hAnsi="Arial" w:cs="Arial"/>
      <w:sz w:val="24"/>
      <w:szCs w:val="24"/>
      <w:lang w:eastAsia="en-US"/>
    </w:rPr>
  </w:style>
  <w:style w:type="paragraph" w:customStyle="1" w:styleId="Heading1">
    <w:name w:val="Heading1"/>
    <w:basedOn w:val="Heading10"/>
    <w:qFormat/>
    <w:rsid w:val="000B124F"/>
    <w:pPr>
      <w:pageBreakBefore/>
      <w:numPr>
        <w:numId w:val="35"/>
      </w:numPr>
      <w:spacing w:after="240"/>
    </w:pPr>
  </w:style>
  <w:style w:type="paragraph" w:customStyle="1" w:styleId="Heading22">
    <w:name w:val="Heading 22"/>
    <w:basedOn w:val="Heading2"/>
    <w:link w:val="heading2Char1"/>
    <w:qFormat/>
    <w:rsid w:val="000B124F"/>
    <w:pPr>
      <w:numPr>
        <w:ilvl w:val="1"/>
        <w:numId w:val="35"/>
      </w:numPr>
      <w:spacing w:after="240"/>
      <w:jc w:val="both"/>
    </w:pPr>
    <w:rPr>
      <w:bCs w:val="0"/>
    </w:rPr>
  </w:style>
  <w:style w:type="character" w:customStyle="1" w:styleId="heading2Char1">
    <w:name w:val="heading 2 Char1"/>
    <w:basedOn w:val="Heading2Char"/>
    <w:link w:val="Heading22"/>
    <w:rsid w:val="000B124F"/>
    <w:rPr>
      <w:rFonts w:ascii="Arial" w:hAnsi="Arial" w:cs="Arial"/>
      <w:b/>
      <w:bCs w:val="0"/>
      <w:i w:val="0"/>
      <w:iCs w:val="0"/>
      <w:sz w:val="24"/>
      <w:szCs w:val="24"/>
      <w:lang w:eastAsia="en-US"/>
    </w:rPr>
  </w:style>
  <w:style w:type="paragraph" w:customStyle="1" w:styleId="underline">
    <w:name w:val="underline"/>
    <w:basedOn w:val="ListParagraph"/>
    <w:qFormat/>
    <w:rsid w:val="001E4A2A"/>
    <w:pPr>
      <w:numPr>
        <w:ilvl w:val="0"/>
        <w:numId w:val="0"/>
      </w:numPr>
      <w:spacing w:before="120"/>
      <w:ind w:left="851"/>
    </w:pPr>
    <w:rPr>
      <w:b/>
      <w:bCs/>
      <w:u w:val="single"/>
    </w:rPr>
  </w:style>
  <w:style w:type="character" w:styleId="FootnoteReference">
    <w:name w:val="footnote reference"/>
    <w:locked/>
    <w:rsid w:val="00A05BC1"/>
    <w:rPr>
      <w:vertAlign w:val="superscript"/>
    </w:rPr>
  </w:style>
  <w:style w:type="paragraph" w:styleId="FootnoteText">
    <w:name w:val="footnote text"/>
    <w:basedOn w:val="Normal"/>
    <w:link w:val="FootnoteTextChar"/>
    <w:locked/>
    <w:rsid w:val="00A05BC1"/>
    <w:pPr>
      <w:tabs>
        <w:tab w:val="left" w:pos="454"/>
        <w:tab w:val="left" w:pos="907"/>
        <w:tab w:val="left" w:pos="1644"/>
        <w:tab w:val="left" w:pos="2381"/>
        <w:tab w:val="left" w:pos="3119"/>
        <w:tab w:val="left" w:pos="3856"/>
        <w:tab w:val="left" w:pos="4593"/>
        <w:tab w:val="left" w:pos="5330"/>
        <w:tab w:val="left" w:pos="6067"/>
      </w:tabs>
      <w:spacing w:before="120"/>
      <w:ind w:left="454" w:hanging="454"/>
      <w:jc w:val="both"/>
    </w:pPr>
    <w:rPr>
      <w:rFonts w:ascii="Tahoma" w:eastAsia="Tahoma" w:hAnsi="Tahoma" w:cs="Tahoma"/>
      <w:sz w:val="16"/>
      <w:szCs w:val="16"/>
    </w:rPr>
  </w:style>
  <w:style w:type="character" w:customStyle="1" w:styleId="FootnoteTextChar">
    <w:name w:val="Footnote Text Char"/>
    <w:basedOn w:val="DefaultParagraphFont"/>
    <w:link w:val="FootnoteText"/>
    <w:rsid w:val="00A05BC1"/>
    <w:rPr>
      <w:rFonts w:ascii="Tahoma" w:eastAsia="Tahoma" w:hAnsi="Tahoma" w:cs="Tahoma"/>
      <w:sz w:val="16"/>
      <w:szCs w:val="16"/>
      <w:lang w:eastAsia="en-US"/>
    </w:rPr>
  </w:style>
  <w:style w:type="paragraph" w:customStyle="1" w:styleId="Normal1">
    <w:name w:val="Normal1"/>
    <w:rsid w:val="00B70B11"/>
    <w:rPr>
      <w:color w:val="000000"/>
      <w:sz w:val="24"/>
      <w:szCs w:val="24"/>
      <w:lang w:eastAsia="en-US"/>
    </w:rPr>
  </w:style>
  <w:style w:type="paragraph" w:customStyle="1" w:styleId="Body">
    <w:name w:val="Body"/>
    <w:basedOn w:val="Normal"/>
    <w:uiPriority w:val="99"/>
    <w:rsid w:val="000C4C1B"/>
    <w:pPr>
      <w:tabs>
        <w:tab w:val="left" w:pos="851"/>
        <w:tab w:val="left" w:pos="1843"/>
        <w:tab w:val="left" w:pos="3119"/>
        <w:tab w:val="left" w:pos="4253"/>
      </w:tabs>
      <w:spacing w:after="240"/>
      <w:jc w:val="both"/>
    </w:pPr>
    <w:rPr>
      <w:rFonts w:ascii="Verdana" w:hAnsi="Verdana" w:cs="Times New Roman"/>
      <w:szCs w:val="20"/>
      <w:lang w:eastAsia="en-GB"/>
    </w:rPr>
  </w:style>
  <w:style w:type="paragraph" w:styleId="ListBullet3">
    <w:name w:val="List Bullet 3"/>
    <w:basedOn w:val="ListBullet2"/>
    <w:uiPriority w:val="29"/>
    <w:semiHidden/>
    <w:unhideWhenUsed/>
    <w:locked/>
    <w:rsid w:val="009146B4"/>
    <w:pPr>
      <w:numPr>
        <w:numId w:val="0"/>
      </w:numPr>
      <w:tabs>
        <w:tab w:val="left" w:pos="2381"/>
        <w:tab w:val="left" w:pos="3119"/>
        <w:tab w:val="left" w:pos="3856"/>
        <w:tab w:val="left" w:pos="4593"/>
        <w:tab w:val="left" w:pos="5330"/>
        <w:tab w:val="left" w:pos="6067"/>
      </w:tabs>
      <w:suppressAutoHyphens/>
      <w:spacing w:before="240"/>
      <w:ind w:left="2381" w:hanging="737"/>
      <w:contextualSpacing w:val="0"/>
      <w:jc w:val="both"/>
    </w:pPr>
    <w:rPr>
      <w:rFonts w:ascii="Tahoma" w:eastAsia="Tahoma" w:hAnsi="Tahoma" w:cs="Tahoma"/>
      <w:szCs w:val="20"/>
    </w:rPr>
  </w:style>
  <w:style w:type="paragraph" w:styleId="ListBullet5">
    <w:name w:val="List Bullet 5"/>
    <w:basedOn w:val="ListBullet4"/>
    <w:uiPriority w:val="29"/>
    <w:semiHidden/>
    <w:unhideWhenUsed/>
    <w:locked/>
    <w:rsid w:val="009146B4"/>
    <w:pPr>
      <w:tabs>
        <w:tab w:val="left" w:pos="3856"/>
        <w:tab w:val="left" w:pos="4593"/>
        <w:tab w:val="left" w:pos="5330"/>
        <w:tab w:val="left" w:pos="6067"/>
      </w:tabs>
      <w:suppressAutoHyphens/>
      <w:spacing w:before="240"/>
      <w:ind w:left="3856" w:hanging="737"/>
      <w:contextualSpacing w:val="0"/>
      <w:jc w:val="both"/>
    </w:pPr>
    <w:rPr>
      <w:rFonts w:ascii="Tahoma" w:eastAsia="Tahoma" w:hAnsi="Tahoma" w:cs="Tahoma"/>
      <w:szCs w:val="20"/>
    </w:rPr>
  </w:style>
  <w:style w:type="paragraph" w:customStyle="1" w:styleId="Schedule0">
    <w:name w:val="Schedule 0"/>
    <w:basedOn w:val="BodyText"/>
    <w:next w:val="BodyText"/>
    <w:uiPriority w:val="49"/>
    <w:rsid w:val="009146B4"/>
    <w:pPr>
      <w:numPr>
        <w:numId w:val="20"/>
      </w:numPr>
      <w:tabs>
        <w:tab w:val="left" w:pos="907"/>
        <w:tab w:val="left" w:pos="1644"/>
        <w:tab w:val="left" w:pos="2381"/>
        <w:tab w:val="left" w:pos="3119"/>
        <w:tab w:val="left" w:pos="3856"/>
        <w:tab w:val="left" w:pos="4593"/>
        <w:tab w:val="left" w:pos="5330"/>
        <w:tab w:val="left" w:pos="6067"/>
      </w:tabs>
      <w:suppressAutoHyphens/>
      <w:spacing w:before="240"/>
      <w:jc w:val="both"/>
    </w:pPr>
    <w:rPr>
      <w:rFonts w:ascii="Tahoma" w:eastAsia="Tahoma" w:hAnsi="Tahoma" w:cs="Tahoma"/>
      <w:b w:val="0"/>
      <w:bCs w:val="0"/>
      <w:vanish/>
      <w:color w:val="FF0000"/>
      <w:szCs w:val="20"/>
    </w:rPr>
  </w:style>
  <w:style w:type="paragraph" w:customStyle="1" w:styleId="Schedule1">
    <w:name w:val="Schedule 1"/>
    <w:basedOn w:val="BodyText"/>
    <w:next w:val="BodyText"/>
    <w:uiPriority w:val="49"/>
    <w:rsid w:val="009146B4"/>
    <w:pPr>
      <w:keepNext/>
      <w:keepLines/>
      <w:tabs>
        <w:tab w:val="left" w:pos="907"/>
        <w:tab w:val="left" w:pos="1644"/>
        <w:tab w:val="left" w:pos="2381"/>
        <w:tab w:val="left" w:pos="3119"/>
        <w:tab w:val="left" w:pos="3856"/>
        <w:tab w:val="left" w:pos="4593"/>
        <w:tab w:val="left" w:pos="5330"/>
        <w:tab w:val="left" w:pos="6067"/>
      </w:tabs>
      <w:suppressAutoHyphens/>
      <w:spacing w:before="240"/>
      <w:ind w:left="907" w:hanging="907"/>
      <w:jc w:val="both"/>
    </w:pPr>
    <w:rPr>
      <w:rFonts w:ascii="Tahoma" w:eastAsia="Tahoma" w:hAnsi="Tahoma" w:cs="Tahoma"/>
      <w:szCs w:val="20"/>
    </w:rPr>
  </w:style>
  <w:style w:type="paragraph" w:customStyle="1" w:styleId="Schedule2">
    <w:name w:val="Schedule 2"/>
    <w:basedOn w:val="BodyText"/>
    <w:next w:val="BodyText"/>
    <w:link w:val="Schedule2Char"/>
    <w:uiPriority w:val="49"/>
    <w:rsid w:val="009146B4"/>
    <w:pPr>
      <w:tabs>
        <w:tab w:val="left" w:pos="907"/>
        <w:tab w:val="left" w:pos="1644"/>
        <w:tab w:val="left" w:pos="2381"/>
        <w:tab w:val="left" w:pos="3119"/>
        <w:tab w:val="left" w:pos="3856"/>
        <w:tab w:val="left" w:pos="4593"/>
        <w:tab w:val="left" w:pos="5330"/>
        <w:tab w:val="left" w:pos="6067"/>
      </w:tabs>
      <w:suppressAutoHyphens/>
      <w:spacing w:before="240"/>
      <w:ind w:left="907" w:hanging="907"/>
      <w:jc w:val="both"/>
    </w:pPr>
    <w:rPr>
      <w:rFonts w:ascii="Tahoma" w:eastAsia="Tahoma" w:hAnsi="Tahoma" w:cs="Tahoma"/>
      <w:b w:val="0"/>
      <w:bCs w:val="0"/>
      <w:szCs w:val="20"/>
    </w:rPr>
  </w:style>
  <w:style w:type="character" w:customStyle="1" w:styleId="Schedule2Char">
    <w:name w:val="Schedule 2 Char"/>
    <w:basedOn w:val="DefaultParagraphFont"/>
    <w:link w:val="Schedule2"/>
    <w:uiPriority w:val="49"/>
    <w:rsid w:val="009146B4"/>
    <w:rPr>
      <w:rFonts w:ascii="Tahoma" w:eastAsia="Tahoma" w:hAnsi="Tahoma" w:cs="Tahoma"/>
      <w:lang w:eastAsia="en-US"/>
    </w:rPr>
  </w:style>
  <w:style w:type="paragraph" w:customStyle="1" w:styleId="Schedule3">
    <w:name w:val="Schedule 3"/>
    <w:basedOn w:val="BodyText"/>
    <w:next w:val="BodyText"/>
    <w:uiPriority w:val="49"/>
    <w:rsid w:val="009146B4"/>
    <w:pPr>
      <w:tabs>
        <w:tab w:val="left" w:pos="1644"/>
        <w:tab w:val="left" w:pos="2381"/>
        <w:tab w:val="left" w:pos="3119"/>
        <w:tab w:val="left" w:pos="3856"/>
        <w:tab w:val="left" w:pos="4593"/>
        <w:tab w:val="left" w:pos="5330"/>
        <w:tab w:val="left" w:pos="6067"/>
      </w:tabs>
      <w:suppressAutoHyphens/>
      <w:spacing w:before="240"/>
      <w:ind w:left="1644" w:hanging="737"/>
      <w:jc w:val="both"/>
    </w:pPr>
    <w:rPr>
      <w:rFonts w:ascii="Tahoma" w:eastAsia="Tahoma" w:hAnsi="Tahoma" w:cs="Tahoma"/>
      <w:b w:val="0"/>
      <w:bCs w:val="0"/>
      <w:szCs w:val="20"/>
    </w:rPr>
  </w:style>
  <w:style w:type="paragraph" w:customStyle="1" w:styleId="Schedule4">
    <w:name w:val="Schedule 4"/>
    <w:basedOn w:val="BodyText"/>
    <w:next w:val="BodyText"/>
    <w:uiPriority w:val="49"/>
    <w:rsid w:val="009146B4"/>
    <w:pPr>
      <w:tabs>
        <w:tab w:val="left" w:pos="2381"/>
        <w:tab w:val="left" w:pos="3119"/>
        <w:tab w:val="left" w:pos="3856"/>
        <w:tab w:val="left" w:pos="4593"/>
        <w:tab w:val="left" w:pos="5330"/>
        <w:tab w:val="left" w:pos="6067"/>
      </w:tabs>
      <w:suppressAutoHyphens/>
      <w:spacing w:before="240"/>
      <w:ind w:left="2381" w:hanging="737"/>
      <w:jc w:val="both"/>
    </w:pPr>
    <w:rPr>
      <w:rFonts w:ascii="Tahoma" w:eastAsia="Tahoma" w:hAnsi="Tahoma" w:cs="Tahoma"/>
      <w:b w:val="0"/>
      <w:bCs w:val="0"/>
      <w:szCs w:val="20"/>
    </w:rPr>
  </w:style>
  <w:style w:type="paragraph" w:customStyle="1" w:styleId="Schedule5">
    <w:name w:val="Schedule 5"/>
    <w:basedOn w:val="BodyText"/>
    <w:next w:val="BodyText"/>
    <w:uiPriority w:val="49"/>
    <w:rsid w:val="009146B4"/>
    <w:pPr>
      <w:tabs>
        <w:tab w:val="left" w:pos="3119"/>
        <w:tab w:val="left" w:pos="3856"/>
        <w:tab w:val="left" w:pos="4593"/>
        <w:tab w:val="left" w:pos="5330"/>
        <w:tab w:val="left" w:pos="6067"/>
      </w:tabs>
      <w:suppressAutoHyphens/>
      <w:spacing w:before="240"/>
      <w:ind w:left="3119" w:hanging="738"/>
      <w:jc w:val="both"/>
    </w:pPr>
    <w:rPr>
      <w:rFonts w:ascii="Tahoma" w:eastAsia="Tahoma" w:hAnsi="Tahoma" w:cs="Tahoma"/>
      <w:b w:val="0"/>
      <w:bCs w:val="0"/>
      <w:szCs w:val="20"/>
    </w:rPr>
  </w:style>
  <w:style w:type="paragraph" w:customStyle="1" w:styleId="Schedule6">
    <w:name w:val="Schedule 6"/>
    <w:basedOn w:val="BodyText"/>
    <w:next w:val="BodyText"/>
    <w:uiPriority w:val="49"/>
    <w:rsid w:val="009146B4"/>
    <w:pPr>
      <w:tabs>
        <w:tab w:val="left" w:pos="3119"/>
        <w:tab w:val="left" w:pos="3856"/>
        <w:tab w:val="left" w:pos="4593"/>
        <w:tab w:val="left" w:pos="5330"/>
        <w:tab w:val="left" w:pos="6067"/>
      </w:tabs>
      <w:suppressAutoHyphens/>
      <w:spacing w:before="240"/>
      <w:ind w:left="3119" w:hanging="738"/>
      <w:jc w:val="both"/>
    </w:pPr>
    <w:rPr>
      <w:rFonts w:ascii="Tahoma" w:eastAsia="Tahoma" w:hAnsi="Tahoma" w:cs="Tahoma"/>
      <w:b w:val="0"/>
      <w:bCs w:val="0"/>
      <w:szCs w:val="20"/>
    </w:rPr>
  </w:style>
  <w:style w:type="paragraph" w:customStyle="1" w:styleId="Schedule7">
    <w:name w:val="Schedule 7"/>
    <w:basedOn w:val="BodyText"/>
    <w:next w:val="BodyText"/>
    <w:uiPriority w:val="49"/>
    <w:rsid w:val="009146B4"/>
    <w:pPr>
      <w:tabs>
        <w:tab w:val="left" w:pos="3119"/>
        <w:tab w:val="left" w:pos="3856"/>
        <w:tab w:val="left" w:pos="4593"/>
        <w:tab w:val="left" w:pos="5330"/>
        <w:tab w:val="left" w:pos="6067"/>
      </w:tabs>
      <w:suppressAutoHyphens/>
      <w:spacing w:before="240"/>
      <w:ind w:left="3119" w:hanging="738"/>
      <w:jc w:val="both"/>
    </w:pPr>
    <w:rPr>
      <w:rFonts w:ascii="Tahoma" w:eastAsia="Tahoma" w:hAnsi="Tahoma" w:cs="Tahoma"/>
      <w:b w:val="0"/>
      <w:bCs w:val="0"/>
      <w:szCs w:val="20"/>
    </w:rPr>
  </w:style>
  <w:style w:type="paragraph" w:customStyle="1" w:styleId="ScheduleList">
    <w:name w:val="Schedule List"/>
    <w:basedOn w:val="BodyText"/>
    <w:next w:val="BodyText"/>
    <w:uiPriority w:val="49"/>
    <w:semiHidden/>
    <w:unhideWhenUsed/>
    <w:rsid w:val="009146B4"/>
    <w:pPr>
      <w:tabs>
        <w:tab w:val="left" w:pos="907"/>
        <w:tab w:val="left" w:pos="1644"/>
        <w:tab w:val="left" w:pos="2381"/>
        <w:tab w:val="left" w:pos="3119"/>
        <w:tab w:val="left" w:pos="3856"/>
        <w:tab w:val="left" w:pos="4593"/>
        <w:tab w:val="left" w:pos="5330"/>
        <w:tab w:val="left" w:pos="6067"/>
      </w:tabs>
      <w:suppressAutoHyphens/>
      <w:spacing w:before="240"/>
      <w:ind w:left="1644" w:hanging="737"/>
      <w:jc w:val="both"/>
    </w:pPr>
    <w:rPr>
      <w:rFonts w:ascii="Tahoma" w:eastAsia="Tahoma" w:hAnsi="Tahoma" w:cs="Tahoma"/>
      <w:b w:val="0"/>
      <w:bCs w:val="0"/>
      <w:vanish/>
      <w:color w:val="FF0000"/>
      <w:szCs w:val="20"/>
    </w:rPr>
  </w:style>
  <w:style w:type="paragraph" w:customStyle="1" w:styleId="ScheduleNumbering">
    <w:name w:val="Schedule Numbering"/>
    <w:basedOn w:val="BodyText"/>
    <w:next w:val="Normal"/>
    <w:uiPriority w:val="44"/>
    <w:rsid w:val="009146B4"/>
    <w:pPr>
      <w:keepNext/>
      <w:numPr>
        <w:numId w:val="21"/>
      </w:numPr>
      <w:tabs>
        <w:tab w:val="left" w:pos="907"/>
        <w:tab w:val="left" w:pos="1644"/>
        <w:tab w:val="left" w:pos="2381"/>
        <w:tab w:val="left" w:pos="3119"/>
        <w:tab w:val="left" w:pos="3856"/>
        <w:tab w:val="left" w:pos="4593"/>
        <w:tab w:val="left" w:pos="5330"/>
        <w:tab w:val="left" w:pos="6067"/>
      </w:tabs>
      <w:spacing w:before="120"/>
      <w:jc w:val="center"/>
    </w:pPr>
    <w:rPr>
      <w:rFonts w:ascii="Tahoma" w:eastAsia="Tahoma" w:hAnsi="Tahoma" w:cs="Tahoma"/>
      <w:bCs w:val="0"/>
      <w:szCs w:val="20"/>
    </w:rPr>
  </w:style>
  <w:style w:type="paragraph" w:customStyle="1" w:styleId="PartNumbering">
    <w:name w:val="Part Numbering"/>
    <w:basedOn w:val="BodyText"/>
    <w:next w:val="Normal"/>
    <w:uiPriority w:val="45"/>
    <w:rsid w:val="009146B4"/>
    <w:pPr>
      <w:keepNext/>
      <w:keepLines/>
      <w:tabs>
        <w:tab w:val="left" w:pos="907"/>
        <w:tab w:val="left" w:pos="1644"/>
        <w:tab w:val="left" w:pos="2381"/>
        <w:tab w:val="left" w:pos="3119"/>
        <w:tab w:val="left" w:pos="3856"/>
        <w:tab w:val="left" w:pos="4593"/>
        <w:tab w:val="left" w:pos="5330"/>
        <w:tab w:val="left" w:pos="6067"/>
      </w:tabs>
      <w:suppressAutoHyphens/>
      <w:spacing w:before="120"/>
      <w:jc w:val="center"/>
    </w:pPr>
    <w:rPr>
      <w:rFonts w:ascii="Tahoma" w:eastAsia="Tahoma" w:hAnsi="Tahoma" w:cs="Tahoma"/>
      <w:szCs w:val="20"/>
    </w:rPr>
  </w:style>
  <w:style w:type="character" w:customStyle="1" w:styleId="tgc">
    <w:name w:val="_tgc"/>
    <w:basedOn w:val="DefaultParagraphFont"/>
    <w:rsid w:val="002C0F4A"/>
  </w:style>
  <w:style w:type="paragraph" w:customStyle="1" w:styleId="BodyText20">
    <w:name w:val="Body Text2"/>
    <w:basedOn w:val="BodyText10"/>
    <w:qFormat/>
    <w:rsid w:val="00C40D84"/>
    <w:pPr>
      <w:spacing w:after="240"/>
      <w:ind w:left="851"/>
    </w:pPr>
    <w:rPr>
      <w:spacing w:val="-3"/>
      <w:sz w:val="22"/>
      <w:szCs w:val="24"/>
      <w:lang w:eastAsia="en-GB"/>
    </w:rPr>
  </w:style>
  <w:style w:type="paragraph" w:styleId="NormalWeb">
    <w:name w:val="Normal (Web)"/>
    <w:basedOn w:val="Normal"/>
    <w:uiPriority w:val="99"/>
    <w:semiHidden/>
    <w:unhideWhenUsed/>
    <w:locked/>
    <w:rsid w:val="00275178"/>
    <w:pPr>
      <w:spacing w:before="100" w:beforeAutospacing="1" w:after="100" w:afterAutospacing="1"/>
    </w:pPr>
    <w:rPr>
      <w:rFonts w:ascii="Times New Roman" w:eastAsiaTheme="minorEastAsia" w:hAnsi="Times New Roman" w:cs="Times New Roman"/>
      <w:sz w:val="24"/>
      <w:lang w:eastAsia="en-GB"/>
    </w:rPr>
  </w:style>
  <w:style w:type="character" w:customStyle="1" w:styleId="y0nh2b">
    <w:name w:val="y0nh2b"/>
    <w:basedOn w:val="DefaultParagraphFont"/>
    <w:rsid w:val="00261D5E"/>
  </w:style>
  <w:style w:type="paragraph" w:styleId="NoSpacing">
    <w:name w:val="No Spacing"/>
    <w:uiPriority w:val="1"/>
    <w:qFormat/>
    <w:rsid w:val="00261D5E"/>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5286">
      <w:bodyDiv w:val="1"/>
      <w:marLeft w:val="0"/>
      <w:marRight w:val="0"/>
      <w:marTop w:val="0"/>
      <w:marBottom w:val="0"/>
      <w:divBdr>
        <w:top w:val="none" w:sz="0" w:space="0" w:color="auto"/>
        <w:left w:val="none" w:sz="0" w:space="0" w:color="auto"/>
        <w:bottom w:val="none" w:sz="0" w:space="0" w:color="auto"/>
        <w:right w:val="none" w:sz="0" w:space="0" w:color="auto"/>
      </w:divBdr>
    </w:div>
    <w:div w:id="54472220">
      <w:bodyDiv w:val="1"/>
      <w:marLeft w:val="0"/>
      <w:marRight w:val="0"/>
      <w:marTop w:val="0"/>
      <w:marBottom w:val="0"/>
      <w:divBdr>
        <w:top w:val="none" w:sz="0" w:space="0" w:color="auto"/>
        <w:left w:val="none" w:sz="0" w:space="0" w:color="auto"/>
        <w:bottom w:val="none" w:sz="0" w:space="0" w:color="auto"/>
        <w:right w:val="none" w:sz="0" w:space="0" w:color="auto"/>
      </w:divBdr>
    </w:div>
    <w:div w:id="54790309">
      <w:bodyDiv w:val="1"/>
      <w:marLeft w:val="0"/>
      <w:marRight w:val="0"/>
      <w:marTop w:val="0"/>
      <w:marBottom w:val="0"/>
      <w:divBdr>
        <w:top w:val="none" w:sz="0" w:space="0" w:color="auto"/>
        <w:left w:val="none" w:sz="0" w:space="0" w:color="auto"/>
        <w:bottom w:val="none" w:sz="0" w:space="0" w:color="auto"/>
        <w:right w:val="none" w:sz="0" w:space="0" w:color="auto"/>
      </w:divBdr>
    </w:div>
    <w:div w:id="71585137">
      <w:bodyDiv w:val="1"/>
      <w:marLeft w:val="0"/>
      <w:marRight w:val="0"/>
      <w:marTop w:val="0"/>
      <w:marBottom w:val="0"/>
      <w:divBdr>
        <w:top w:val="none" w:sz="0" w:space="0" w:color="auto"/>
        <w:left w:val="none" w:sz="0" w:space="0" w:color="auto"/>
        <w:bottom w:val="none" w:sz="0" w:space="0" w:color="auto"/>
        <w:right w:val="none" w:sz="0" w:space="0" w:color="auto"/>
      </w:divBdr>
    </w:div>
    <w:div w:id="83379504">
      <w:bodyDiv w:val="1"/>
      <w:marLeft w:val="0"/>
      <w:marRight w:val="0"/>
      <w:marTop w:val="0"/>
      <w:marBottom w:val="0"/>
      <w:divBdr>
        <w:top w:val="none" w:sz="0" w:space="0" w:color="auto"/>
        <w:left w:val="none" w:sz="0" w:space="0" w:color="auto"/>
        <w:bottom w:val="none" w:sz="0" w:space="0" w:color="auto"/>
        <w:right w:val="none" w:sz="0" w:space="0" w:color="auto"/>
      </w:divBdr>
    </w:div>
    <w:div w:id="169873694">
      <w:bodyDiv w:val="1"/>
      <w:marLeft w:val="0"/>
      <w:marRight w:val="0"/>
      <w:marTop w:val="0"/>
      <w:marBottom w:val="0"/>
      <w:divBdr>
        <w:top w:val="none" w:sz="0" w:space="0" w:color="auto"/>
        <w:left w:val="none" w:sz="0" w:space="0" w:color="auto"/>
        <w:bottom w:val="none" w:sz="0" w:space="0" w:color="auto"/>
        <w:right w:val="none" w:sz="0" w:space="0" w:color="auto"/>
      </w:divBdr>
    </w:div>
    <w:div w:id="268317012">
      <w:bodyDiv w:val="1"/>
      <w:marLeft w:val="0"/>
      <w:marRight w:val="0"/>
      <w:marTop w:val="0"/>
      <w:marBottom w:val="0"/>
      <w:divBdr>
        <w:top w:val="none" w:sz="0" w:space="0" w:color="auto"/>
        <w:left w:val="none" w:sz="0" w:space="0" w:color="auto"/>
        <w:bottom w:val="none" w:sz="0" w:space="0" w:color="auto"/>
        <w:right w:val="none" w:sz="0" w:space="0" w:color="auto"/>
      </w:divBdr>
    </w:div>
    <w:div w:id="281621121">
      <w:bodyDiv w:val="1"/>
      <w:marLeft w:val="0"/>
      <w:marRight w:val="0"/>
      <w:marTop w:val="0"/>
      <w:marBottom w:val="0"/>
      <w:divBdr>
        <w:top w:val="none" w:sz="0" w:space="0" w:color="auto"/>
        <w:left w:val="none" w:sz="0" w:space="0" w:color="auto"/>
        <w:bottom w:val="none" w:sz="0" w:space="0" w:color="auto"/>
        <w:right w:val="none" w:sz="0" w:space="0" w:color="auto"/>
      </w:divBdr>
    </w:div>
    <w:div w:id="299960071">
      <w:bodyDiv w:val="1"/>
      <w:marLeft w:val="0"/>
      <w:marRight w:val="0"/>
      <w:marTop w:val="0"/>
      <w:marBottom w:val="0"/>
      <w:divBdr>
        <w:top w:val="none" w:sz="0" w:space="0" w:color="auto"/>
        <w:left w:val="none" w:sz="0" w:space="0" w:color="auto"/>
        <w:bottom w:val="none" w:sz="0" w:space="0" w:color="auto"/>
        <w:right w:val="none" w:sz="0" w:space="0" w:color="auto"/>
      </w:divBdr>
    </w:div>
    <w:div w:id="346178379">
      <w:bodyDiv w:val="1"/>
      <w:marLeft w:val="0"/>
      <w:marRight w:val="0"/>
      <w:marTop w:val="0"/>
      <w:marBottom w:val="0"/>
      <w:divBdr>
        <w:top w:val="none" w:sz="0" w:space="0" w:color="auto"/>
        <w:left w:val="none" w:sz="0" w:space="0" w:color="auto"/>
        <w:bottom w:val="none" w:sz="0" w:space="0" w:color="auto"/>
        <w:right w:val="none" w:sz="0" w:space="0" w:color="auto"/>
      </w:divBdr>
    </w:div>
    <w:div w:id="377899371">
      <w:bodyDiv w:val="1"/>
      <w:marLeft w:val="0"/>
      <w:marRight w:val="0"/>
      <w:marTop w:val="0"/>
      <w:marBottom w:val="0"/>
      <w:divBdr>
        <w:top w:val="none" w:sz="0" w:space="0" w:color="auto"/>
        <w:left w:val="none" w:sz="0" w:space="0" w:color="auto"/>
        <w:bottom w:val="none" w:sz="0" w:space="0" w:color="auto"/>
        <w:right w:val="none" w:sz="0" w:space="0" w:color="auto"/>
      </w:divBdr>
    </w:div>
    <w:div w:id="423114242">
      <w:bodyDiv w:val="1"/>
      <w:marLeft w:val="0"/>
      <w:marRight w:val="0"/>
      <w:marTop w:val="0"/>
      <w:marBottom w:val="0"/>
      <w:divBdr>
        <w:top w:val="none" w:sz="0" w:space="0" w:color="auto"/>
        <w:left w:val="none" w:sz="0" w:space="0" w:color="auto"/>
        <w:bottom w:val="none" w:sz="0" w:space="0" w:color="auto"/>
        <w:right w:val="none" w:sz="0" w:space="0" w:color="auto"/>
      </w:divBdr>
    </w:div>
    <w:div w:id="426773959">
      <w:bodyDiv w:val="1"/>
      <w:marLeft w:val="0"/>
      <w:marRight w:val="0"/>
      <w:marTop w:val="0"/>
      <w:marBottom w:val="0"/>
      <w:divBdr>
        <w:top w:val="none" w:sz="0" w:space="0" w:color="auto"/>
        <w:left w:val="none" w:sz="0" w:space="0" w:color="auto"/>
        <w:bottom w:val="none" w:sz="0" w:space="0" w:color="auto"/>
        <w:right w:val="none" w:sz="0" w:space="0" w:color="auto"/>
      </w:divBdr>
    </w:div>
    <w:div w:id="427627827">
      <w:bodyDiv w:val="1"/>
      <w:marLeft w:val="0"/>
      <w:marRight w:val="0"/>
      <w:marTop w:val="0"/>
      <w:marBottom w:val="0"/>
      <w:divBdr>
        <w:top w:val="none" w:sz="0" w:space="0" w:color="auto"/>
        <w:left w:val="none" w:sz="0" w:space="0" w:color="auto"/>
        <w:bottom w:val="none" w:sz="0" w:space="0" w:color="auto"/>
        <w:right w:val="none" w:sz="0" w:space="0" w:color="auto"/>
      </w:divBdr>
    </w:div>
    <w:div w:id="468327630">
      <w:bodyDiv w:val="1"/>
      <w:marLeft w:val="0"/>
      <w:marRight w:val="0"/>
      <w:marTop w:val="0"/>
      <w:marBottom w:val="0"/>
      <w:divBdr>
        <w:top w:val="none" w:sz="0" w:space="0" w:color="auto"/>
        <w:left w:val="none" w:sz="0" w:space="0" w:color="auto"/>
        <w:bottom w:val="none" w:sz="0" w:space="0" w:color="auto"/>
        <w:right w:val="none" w:sz="0" w:space="0" w:color="auto"/>
      </w:divBdr>
    </w:div>
    <w:div w:id="470828811">
      <w:bodyDiv w:val="1"/>
      <w:marLeft w:val="0"/>
      <w:marRight w:val="0"/>
      <w:marTop w:val="0"/>
      <w:marBottom w:val="0"/>
      <w:divBdr>
        <w:top w:val="none" w:sz="0" w:space="0" w:color="auto"/>
        <w:left w:val="none" w:sz="0" w:space="0" w:color="auto"/>
        <w:bottom w:val="none" w:sz="0" w:space="0" w:color="auto"/>
        <w:right w:val="none" w:sz="0" w:space="0" w:color="auto"/>
      </w:divBdr>
    </w:div>
    <w:div w:id="501244670">
      <w:bodyDiv w:val="1"/>
      <w:marLeft w:val="0"/>
      <w:marRight w:val="0"/>
      <w:marTop w:val="0"/>
      <w:marBottom w:val="0"/>
      <w:divBdr>
        <w:top w:val="none" w:sz="0" w:space="0" w:color="auto"/>
        <w:left w:val="none" w:sz="0" w:space="0" w:color="auto"/>
        <w:bottom w:val="none" w:sz="0" w:space="0" w:color="auto"/>
        <w:right w:val="none" w:sz="0" w:space="0" w:color="auto"/>
      </w:divBdr>
    </w:div>
    <w:div w:id="528301596">
      <w:bodyDiv w:val="1"/>
      <w:marLeft w:val="0"/>
      <w:marRight w:val="0"/>
      <w:marTop w:val="0"/>
      <w:marBottom w:val="0"/>
      <w:divBdr>
        <w:top w:val="none" w:sz="0" w:space="0" w:color="auto"/>
        <w:left w:val="none" w:sz="0" w:space="0" w:color="auto"/>
        <w:bottom w:val="none" w:sz="0" w:space="0" w:color="auto"/>
        <w:right w:val="none" w:sz="0" w:space="0" w:color="auto"/>
      </w:divBdr>
    </w:div>
    <w:div w:id="605621053">
      <w:bodyDiv w:val="1"/>
      <w:marLeft w:val="0"/>
      <w:marRight w:val="0"/>
      <w:marTop w:val="0"/>
      <w:marBottom w:val="0"/>
      <w:divBdr>
        <w:top w:val="none" w:sz="0" w:space="0" w:color="auto"/>
        <w:left w:val="none" w:sz="0" w:space="0" w:color="auto"/>
        <w:bottom w:val="none" w:sz="0" w:space="0" w:color="auto"/>
        <w:right w:val="none" w:sz="0" w:space="0" w:color="auto"/>
      </w:divBdr>
    </w:div>
    <w:div w:id="606235900">
      <w:bodyDiv w:val="1"/>
      <w:marLeft w:val="0"/>
      <w:marRight w:val="0"/>
      <w:marTop w:val="0"/>
      <w:marBottom w:val="0"/>
      <w:divBdr>
        <w:top w:val="none" w:sz="0" w:space="0" w:color="auto"/>
        <w:left w:val="none" w:sz="0" w:space="0" w:color="auto"/>
        <w:bottom w:val="none" w:sz="0" w:space="0" w:color="auto"/>
        <w:right w:val="none" w:sz="0" w:space="0" w:color="auto"/>
      </w:divBdr>
    </w:div>
    <w:div w:id="620037475">
      <w:bodyDiv w:val="1"/>
      <w:marLeft w:val="0"/>
      <w:marRight w:val="0"/>
      <w:marTop w:val="0"/>
      <w:marBottom w:val="0"/>
      <w:divBdr>
        <w:top w:val="none" w:sz="0" w:space="0" w:color="auto"/>
        <w:left w:val="none" w:sz="0" w:space="0" w:color="auto"/>
        <w:bottom w:val="none" w:sz="0" w:space="0" w:color="auto"/>
        <w:right w:val="none" w:sz="0" w:space="0" w:color="auto"/>
      </w:divBdr>
    </w:div>
    <w:div w:id="648361089">
      <w:bodyDiv w:val="1"/>
      <w:marLeft w:val="0"/>
      <w:marRight w:val="0"/>
      <w:marTop w:val="0"/>
      <w:marBottom w:val="0"/>
      <w:divBdr>
        <w:top w:val="none" w:sz="0" w:space="0" w:color="auto"/>
        <w:left w:val="none" w:sz="0" w:space="0" w:color="auto"/>
        <w:bottom w:val="none" w:sz="0" w:space="0" w:color="auto"/>
        <w:right w:val="none" w:sz="0" w:space="0" w:color="auto"/>
      </w:divBdr>
    </w:div>
    <w:div w:id="712997375">
      <w:bodyDiv w:val="1"/>
      <w:marLeft w:val="0"/>
      <w:marRight w:val="0"/>
      <w:marTop w:val="0"/>
      <w:marBottom w:val="0"/>
      <w:divBdr>
        <w:top w:val="none" w:sz="0" w:space="0" w:color="auto"/>
        <w:left w:val="none" w:sz="0" w:space="0" w:color="auto"/>
        <w:bottom w:val="none" w:sz="0" w:space="0" w:color="auto"/>
        <w:right w:val="none" w:sz="0" w:space="0" w:color="auto"/>
      </w:divBdr>
    </w:div>
    <w:div w:id="726030162">
      <w:bodyDiv w:val="1"/>
      <w:marLeft w:val="0"/>
      <w:marRight w:val="0"/>
      <w:marTop w:val="0"/>
      <w:marBottom w:val="0"/>
      <w:divBdr>
        <w:top w:val="none" w:sz="0" w:space="0" w:color="auto"/>
        <w:left w:val="none" w:sz="0" w:space="0" w:color="auto"/>
        <w:bottom w:val="none" w:sz="0" w:space="0" w:color="auto"/>
        <w:right w:val="none" w:sz="0" w:space="0" w:color="auto"/>
      </w:divBdr>
    </w:div>
    <w:div w:id="750128373">
      <w:bodyDiv w:val="1"/>
      <w:marLeft w:val="0"/>
      <w:marRight w:val="0"/>
      <w:marTop w:val="0"/>
      <w:marBottom w:val="0"/>
      <w:divBdr>
        <w:top w:val="none" w:sz="0" w:space="0" w:color="auto"/>
        <w:left w:val="none" w:sz="0" w:space="0" w:color="auto"/>
        <w:bottom w:val="none" w:sz="0" w:space="0" w:color="auto"/>
        <w:right w:val="none" w:sz="0" w:space="0" w:color="auto"/>
      </w:divBdr>
    </w:div>
    <w:div w:id="752580814">
      <w:bodyDiv w:val="1"/>
      <w:marLeft w:val="0"/>
      <w:marRight w:val="0"/>
      <w:marTop w:val="0"/>
      <w:marBottom w:val="0"/>
      <w:divBdr>
        <w:top w:val="none" w:sz="0" w:space="0" w:color="auto"/>
        <w:left w:val="none" w:sz="0" w:space="0" w:color="auto"/>
        <w:bottom w:val="none" w:sz="0" w:space="0" w:color="auto"/>
        <w:right w:val="none" w:sz="0" w:space="0" w:color="auto"/>
      </w:divBdr>
    </w:div>
    <w:div w:id="834994558">
      <w:bodyDiv w:val="1"/>
      <w:marLeft w:val="0"/>
      <w:marRight w:val="0"/>
      <w:marTop w:val="0"/>
      <w:marBottom w:val="0"/>
      <w:divBdr>
        <w:top w:val="none" w:sz="0" w:space="0" w:color="auto"/>
        <w:left w:val="none" w:sz="0" w:space="0" w:color="auto"/>
        <w:bottom w:val="none" w:sz="0" w:space="0" w:color="auto"/>
        <w:right w:val="none" w:sz="0" w:space="0" w:color="auto"/>
      </w:divBdr>
    </w:div>
    <w:div w:id="860319770">
      <w:bodyDiv w:val="1"/>
      <w:marLeft w:val="0"/>
      <w:marRight w:val="0"/>
      <w:marTop w:val="0"/>
      <w:marBottom w:val="0"/>
      <w:divBdr>
        <w:top w:val="none" w:sz="0" w:space="0" w:color="auto"/>
        <w:left w:val="none" w:sz="0" w:space="0" w:color="auto"/>
        <w:bottom w:val="none" w:sz="0" w:space="0" w:color="auto"/>
        <w:right w:val="none" w:sz="0" w:space="0" w:color="auto"/>
      </w:divBdr>
    </w:div>
    <w:div w:id="861627363">
      <w:bodyDiv w:val="1"/>
      <w:marLeft w:val="0"/>
      <w:marRight w:val="0"/>
      <w:marTop w:val="0"/>
      <w:marBottom w:val="0"/>
      <w:divBdr>
        <w:top w:val="none" w:sz="0" w:space="0" w:color="auto"/>
        <w:left w:val="none" w:sz="0" w:space="0" w:color="auto"/>
        <w:bottom w:val="none" w:sz="0" w:space="0" w:color="auto"/>
        <w:right w:val="none" w:sz="0" w:space="0" w:color="auto"/>
      </w:divBdr>
    </w:div>
    <w:div w:id="904143444">
      <w:bodyDiv w:val="1"/>
      <w:marLeft w:val="0"/>
      <w:marRight w:val="0"/>
      <w:marTop w:val="0"/>
      <w:marBottom w:val="0"/>
      <w:divBdr>
        <w:top w:val="none" w:sz="0" w:space="0" w:color="auto"/>
        <w:left w:val="none" w:sz="0" w:space="0" w:color="auto"/>
        <w:bottom w:val="none" w:sz="0" w:space="0" w:color="auto"/>
        <w:right w:val="none" w:sz="0" w:space="0" w:color="auto"/>
      </w:divBdr>
    </w:div>
    <w:div w:id="982393336">
      <w:bodyDiv w:val="1"/>
      <w:marLeft w:val="0"/>
      <w:marRight w:val="0"/>
      <w:marTop w:val="0"/>
      <w:marBottom w:val="0"/>
      <w:divBdr>
        <w:top w:val="none" w:sz="0" w:space="0" w:color="auto"/>
        <w:left w:val="none" w:sz="0" w:space="0" w:color="auto"/>
        <w:bottom w:val="none" w:sz="0" w:space="0" w:color="auto"/>
        <w:right w:val="none" w:sz="0" w:space="0" w:color="auto"/>
      </w:divBdr>
    </w:div>
    <w:div w:id="1043166257">
      <w:bodyDiv w:val="1"/>
      <w:marLeft w:val="0"/>
      <w:marRight w:val="0"/>
      <w:marTop w:val="0"/>
      <w:marBottom w:val="0"/>
      <w:divBdr>
        <w:top w:val="none" w:sz="0" w:space="0" w:color="auto"/>
        <w:left w:val="none" w:sz="0" w:space="0" w:color="auto"/>
        <w:bottom w:val="none" w:sz="0" w:space="0" w:color="auto"/>
        <w:right w:val="none" w:sz="0" w:space="0" w:color="auto"/>
      </w:divBdr>
    </w:div>
    <w:div w:id="1066104234">
      <w:bodyDiv w:val="1"/>
      <w:marLeft w:val="0"/>
      <w:marRight w:val="0"/>
      <w:marTop w:val="0"/>
      <w:marBottom w:val="0"/>
      <w:divBdr>
        <w:top w:val="none" w:sz="0" w:space="0" w:color="auto"/>
        <w:left w:val="none" w:sz="0" w:space="0" w:color="auto"/>
        <w:bottom w:val="none" w:sz="0" w:space="0" w:color="auto"/>
        <w:right w:val="none" w:sz="0" w:space="0" w:color="auto"/>
      </w:divBdr>
    </w:div>
    <w:div w:id="1079016598">
      <w:bodyDiv w:val="1"/>
      <w:marLeft w:val="0"/>
      <w:marRight w:val="0"/>
      <w:marTop w:val="0"/>
      <w:marBottom w:val="0"/>
      <w:divBdr>
        <w:top w:val="none" w:sz="0" w:space="0" w:color="auto"/>
        <w:left w:val="none" w:sz="0" w:space="0" w:color="auto"/>
        <w:bottom w:val="none" w:sz="0" w:space="0" w:color="auto"/>
        <w:right w:val="none" w:sz="0" w:space="0" w:color="auto"/>
      </w:divBdr>
    </w:div>
    <w:div w:id="1181897630">
      <w:bodyDiv w:val="1"/>
      <w:marLeft w:val="0"/>
      <w:marRight w:val="0"/>
      <w:marTop w:val="0"/>
      <w:marBottom w:val="0"/>
      <w:divBdr>
        <w:top w:val="none" w:sz="0" w:space="0" w:color="auto"/>
        <w:left w:val="none" w:sz="0" w:space="0" w:color="auto"/>
        <w:bottom w:val="none" w:sz="0" w:space="0" w:color="auto"/>
        <w:right w:val="none" w:sz="0" w:space="0" w:color="auto"/>
      </w:divBdr>
    </w:div>
    <w:div w:id="1183712182">
      <w:bodyDiv w:val="1"/>
      <w:marLeft w:val="0"/>
      <w:marRight w:val="0"/>
      <w:marTop w:val="0"/>
      <w:marBottom w:val="0"/>
      <w:divBdr>
        <w:top w:val="none" w:sz="0" w:space="0" w:color="auto"/>
        <w:left w:val="none" w:sz="0" w:space="0" w:color="auto"/>
        <w:bottom w:val="none" w:sz="0" w:space="0" w:color="auto"/>
        <w:right w:val="none" w:sz="0" w:space="0" w:color="auto"/>
      </w:divBdr>
    </w:div>
    <w:div w:id="1192258502">
      <w:bodyDiv w:val="1"/>
      <w:marLeft w:val="0"/>
      <w:marRight w:val="0"/>
      <w:marTop w:val="0"/>
      <w:marBottom w:val="0"/>
      <w:divBdr>
        <w:top w:val="none" w:sz="0" w:space="0" w:color="auto"/>
        <w:left w:val="none" w:sz="0" w:space="0" w:color="auto"/>
        <w:bottom w:val="none" w:sz="0" w:space="0" w:color="auto"/>
        <w:right w:val="none" w:sz="0" w:space="0" w:color="auto"/>
      </w:divBdr>
    </w:div>
    <w:div w:id="1248537003">
      <w:bodyDiv w:val="1"/>
      <w:marLeft w:val="0"/>
      <w:marRight w:val="0"/>
      <w:marTop w:val="0"/>
      <w:marBottom w:val="0"/>
      <w:divBdr>
        <w:top w:val="none" w:sz="0" w:space="0" w:color="auto"/>
        <w:left w:val="none" w:sz="0" w:space="0" w:color="auto"/>
        <w:bottom w:val="none" w:sz="0" w:space="0" w:color="auto"/>
        <w:right w:val="none" w:sz="0" w:space="0" w:color="auto"/>
      </w:divBdr>
    </w:div>
    <w:div w:id="1286545018">
      <w:bodyDiv w:val="1"/>
      <w:marLeft w:val="0"/>
      <w:marRight w:val="0"/>
      <w:marTop w:val="0"/>
      <w:marBottom w:val="0"/>
      <w:divBdr>
        <w:top w:val="none" w:sz="0" w:space="0" w:color="auto"/>
        <w:left w:val="none" w:sz="0" w:space="0" w:color="auto"/>
        <w:bottom w:val="none" w:sz="0" w:space="0" w:color="auto"/>
        <w:right w:val="none" w:sz="0" w:space="0" w:color="auto"/>
      </w:divBdr>
    </w:div>
    <w:div w:id="1345938309">
      <w:marLeft w:val="0"/>
      <w:marRight w:val="0"/>
      <w:marTop w:val="0"/>
      <w:marBottom w:val="0"/>
      <w:divBdr>
        <w:top w:val="none" w:sz="0" w:space="0" w:color="auto"/>
        <w:left w:val="none" w:sz="0" w:space="0" w:color="auto"/>
        <w:bottom w:val="none" w:sz="0" w:space="0" w:color="auto"/>
        <w:right w:val="none" w:sz="0" w:space="0" w:color="auto"/>
      </w:divBdr>
    </w:div>
    <w:div w:id="1355766404">
      <w:bodyDiv w:val="1"/>
      <w:marLeft w:val="0"/>
      <w:marRight w:val="0"/>
      <w:marTop w:val="0"/>
      <w:marBottom w:val="0"/>
      <w:divBdr>
        <w:top w:val="none" w:sz="0" w:space="0" w:color="auto"/>
        <w:left w:val="none" w:sz="0" w:space="0" w:color="auto"/>
        <w:bottom w:val="none" w:sz="0" w:space="0" w:color="auto"/>
        <w:right w:val="none" w:sz="0" w:space="0" w:color="auto"/>
      </w:divBdr>
    </w:div>
    <w:div w:id="1387991387">
      <w:bodyDiv w:val="1"/>
      <w:marLeft w:val="0"/>
      <w:marRight w:val="0"/>
      <w:marTop w:val="0"/>
      <w:marBottom w:val="0"/>
      <w:divBdr>
        <w:top w:val="none" w:sz="0" w:space="0" w:color="auto"/>
        <w:left w:val="none" w:sz="0" w:space="0" w:color="auto"/>
        <w:bottom w:val="none" w:sz="0" w:space="0" w:color="auto"/>
        <w:right w:val="none" w:sz="0" w:space="0" w:color="auto"/>
      </w:divBdr>
    </w:div>
    <w:div w:id="1515342115">
      <w:bodyDiv w:val="1"/>
      <w:marLeft w:val="0"/>
      <w:marRight w:val="0"/>
      <w:marTop w:val="0"/>
      <w:marBottom w:val="0"/>
      <w:divBdr>
        <w:top w:val="none" w:sz="0" w:space="0" w:color="auto"/>
        <w:left w:val="none" w:sz="0" w:space="0" w:color="auto"/>
        <w:bottom w:val="none" w:sz="0" w:space="0" w:color="auto"/>
        <w:right w:val="none" w:sz="0" w:space="0" w:color="auto"/>
      </w:divBdr>
    </w:div>
    <w:div w:id="1533492976">
      <w:bodyDiv w:val="1"/>
      <w:marLeft w:val="0"/>
      <w:marRight w:val="0"/>
      <w:marTop w:val="0"/>
      <w:marBottom w:val="0"/>
      <w:divBdr>
        <w:top w:val="none" w:sz="0" w:space="0" w:color="auto"/>
        <w:left w:val="none" w:sz="0" w:space="0" w:color="auto"/>
        <w:bottom w:val="none" w:sz="0" w:space="0" w:color="auto"/>
        <w:right w:val="none" w:sz="0" w:space="0" w:color="auto"/>
      </w:divBdr>
    </w:div>
    <w:div w:id="1619483605">
      <w:bodyDiv w:val="1"/>
      <w:marLeft w:val="0"/>
      <w:marRight w:val="0"/>
      <w:marTop w:val="0"/>
      <w:marBottom w:val="0"/>
      <w:divBdr>
        <w:top w:val="none" w:sz="0" w:space="0" w:color="auto"/>
        <w:left w:val="none" w:sz="0" w:space="0" w:color="auto"/>
        <w:bottom w:val="none" w:sz="0" w:space="0" w:color="auto"/>
        <w:right w:val="none" w:sz="0" w:space="0" w:color="auto"/>
      </w:divBdr>
    </w:div>
    <w:div w:id="1665744947">
      <w:bodyDiv w:val="1"/>
      <w:marLeft w:val="0"/>
      <w:marRight w:val="0"/>
      <w:marTop w:val="0"/>
      <w:marBottom w:val="0"/>
      <w:divBdr>
        <w:top w:val="none" w:sz="0" w:space="0" w:color="auto"/>
        <w:left w:val="none" w:sz="0" w:space="0" w:color="auto"/>
        <w:bottom w:val="none" w:sz="0" w:space="0" w:color="auto"/>
        <w:right w:val="none" w:sz="0" w:space="0" w:color="auto"/>
      </w:divBdr>
    </w:div>
    <w:div w:id="1674259312">
      <w:bodyDiv w:val="1"/>
      <w:marLeft w:val="0"/>
      <w:marRight w:val="0"/>
      <w:marTop w:val="0"/>
      <w:marBottom w:val="0"/>
      <w:divBdr>
        <w:top w:val="none" w:sz="0" w:space="0" w:color="auto"/>
        <w:left w:val="none" w:sz="0" w:space="0" w:color="auto"/>
        <w:bottom w:val="none" w:sz="0" w:space="0" w:color="auto"/>
        <w:right w:val="none" w:sz="0" w:space="0" w:color="auto"/>
      </w:divBdr>
    </w:div>
    <w:div w:id="1688285365">
      <w:bodyDiv w:val="1"/>
      <w:marLeft w:val="0"/>
      <w:marRight w:val="0"/>
      <w:marTop w:val="0"/>
      <w:marBottom w:val="0"/>
      <w:divBdr>
        <w:top w:val="none" w:sz="0" w:space="0" w:color="auto"/>
        <w:left w:val="none" w:sz="0" w:space="0" w:color="auto"/>
        <w:bottom w:val="none" w:sz="0" w:space="0" w:color="auto"/>
        <w:right w:val="none" w:sz="0" w:space="0" w:color="auto"/>
      </w:divBdr>
    </w:div>
    <w:div w:id="1723744873">
      <w:bodyDiv w:val="1"/>
      <w:marLeft w:val="0"/>
      <w:marRight w:val="0"/>
      <w:marTop w:val="0"/>
      <w:marBottom w:val="0"/>
      <w:divBdr>
        <w:top w:val="none" w:sz="0" w:space="0" w:color="auto"/>
        <w:left w:val="none" w:sz="0" w:space="0" w:color="auto"/>
        <w:bottom w:val="none" w:sz="0" w:space="0" w:color="auto"/>
        <w:right w:val="none" w:sz="0" w:space="0" w:color="auto"/>
      </w:divBdr>
    </w:div>
    <w:div w:id="1746491339">
      <w:bodyDiv w:val="1"/>
      <w:marLeft w:val="0"/>
      <w:marRight w:val="0"/>
      <w:marTop w:val="0"/>
      <w:marBottom w:val="0"/>
      <w:divBdr>
        <w:top w:val="none" w:sz="0" w:space="0" w:color="auto"/>
        <w:left w:val="none" w:sz="0" w:space="0" w:color="auto"/>
        <w:bottom w:val="none" w:sz="0" w:space="0" w:color="auto"/>
        <w:right w:val="none" w:sz="0" w:space="0" w:color="auto"/>
      </w:divBdr>
    </w:div>
    <w:div w:id="1832066768">
      <w:bodyDiv w:val="1"/>
      <w:marLeft w:val="0"/>
      <w:marRight w:val="0"/>
      <w:marTop w:val="0"/>
      <w:marBottom w:val="0"/>
      <w:divBdr>
        <w:top w:val="none" w:sz="0" w:space="0" w:color="auto"/>
        <w:left w:val="none" w:sz="0" w:space="0" w:color="auto"/>
        <w:bottom w:val="none" w:sz="0" w:space="0" w:color="auto"/>
        <w:right w:val="none" w:sz="0" w:space="0" w:color="auto"/>
      </w:divBdr>
    </w:div>
    <w:div w:id="1867479766">
      <w:bodyDiv w:val="1"/>
      <w:marLeft w:val="0"/>
      <w:marRight w:val="0"/>
      <w:marTop w:val="0"/>
      <w:marBottom w:val="0"/>
      <w:divBdr>
        <w:top w:val="none" w:sz="0" w:space="0" w:color="auto"/>
        <w:left w:val="none" w:sz="0" w:space="0" w:color="auto"/>
        <w:bottom w:val="none" w:sz="0" w:space="0" w:color="auto"/>
        <w:right w:val="none" w:sz="0" w:space="0" w:color="auto"/>
      </w:divBdr>
    </w:div>
    <w:div w:id="1886989701">
      <w:bodyDiv w:val="1"/>
      <w:marLeft w:val="0"/>
      <w:marRight w:val="0"/>
      <w:marTop w:val="0"/>
      <w:marBottom w:val="0"/>
      <w:divBdr>
        <w:top w:val="none" w:sz="0" w:space="0" w:color="auto"/>
        <w:left w:val="none" w:sz="0" w:space="0" w:color="auto"/>
        <w:bottom w:val="none" w:sz="0" w:space="0" w:color="auto"/>
        <w:right w:val="none" w:sz="0" w:space="0" w:color="auto"/>
      </w:divBdr>
    </w:div>
    <w:div w:id="1890875888">
      <w:bodyDiv w:val="1"/>
      <w:marLeft w:val="0"/>
      <w:marRight w:val="0"/>
      <w:marTop w:val="0"/>
      <w:marBottom w:val="0"/>
      <w:divBdr>
        <w:top w:val="none" w:sz="0" w:space="0" w:color="auto"/>
        <w:left w:val="none" w:sz="0" w:space="0" w:color="auto"/>
        <w:bottom w:val="none" w:sz="0" w:space="0" w:color="auto"/>
        <w:right w:val="none" w:sz="0" w:space="0" w:color="auto"/>
      </w:divBdr>
    </w:div>
    <w:div w:id="1908608599">
      <w:bodyDiv w:val="1"/>
      <w:marLeft w:val="0"/>
      <w:marRight w:val="0"/>
      <w:marTop w:val="0"/>
      <w:marBottom w:val="0"/>
      <w:divBdr>
        <w:top w:val="none" w:sz="0" w:space="0" w:color="auto"/>
        <w:left w:val="none" w:sz="0" w:space="0" w:color="auto"/>
        <w:bottom w:val="none" w:sz="0" w:space="0" w:color="auto"/>
        <w:right w:val="none" w:sz="0" w:space="0" w:color="auto"/>
      </w:divBdr>
    </w:div>
    <w:div w:id="1914387071">
      <w:bodyDiv w:val="1"/>
      <w:marLeft w:val="0"/>
      <w:marRight w:val="0"/>
      <w:marTop w:val="0"/>
      <w:marBottom w:val="0"/>
      <w:divBdr>
        <w:top w:val="none" w:sz="0" w:space="0" w:color="auto"/>
        <w:left w:val="none" w:sz="0" w:space="0" w:color="auto"/>
        <w:bottom w:val="none" w:sz="0" w:space="0" w:color="auto"/>
        <w:right w:val="none" w:sz="0" w:space="0" w:color="auto"/>
      </w:divBdr>
    </w:div>
    <w:div w:id="1947272727">
      <w:bodyDiv w:val="1"/>
      <w:marLeft w:val="0"/>
      <w:marRight w:val="0"/>
      <w:marTop w:val="0"/>
      <w:marBottom w:val="0"/>
      <w:divBdr>
        <w:top w:val="none" w:sz="0" w:space="0" w:color="auto"/>
        <w:left w:val="none" w:sz="0" w:space="0" w:color="auto"/>
        <w:bottom w:val="none" w:sz="0" w:space="0" w:color="auto"/>
        <w:right w:val="none" w:sz="0" w:space="0" w:color="auto"/>
      </w:divBdr>
    </w:div>
    <w:div w:id="1967351240">
      <w:bodyDiv w:val="1"/>
      <w:marLeft w:val="0"/>
      <w:marRight w:val="0"/>
      <w:marTop w:val="0"/>
      <w:marBottom w:val="0"/>
      <w:divBdr>
        <w:top w:val="none" w:sz="0" w:space="0" w:color="auto"/>
        <w:left w:val="none" w:sz="0" w:space="0" w:color="auto"/>
        <w:bottom w:val="none" w:sz="0" w:space="0" w:color="auto"/>
        <w:right w:val="none" w:sz="0" w:space="0" w:color="auto"/>
      </w:divBdr>
    </w:div>
    <w:div w:id="2003392656">
      <w:bodyDiv w:val="1"/>
      <w:marLeft w:val="0"/>
      <w:marRight w:val="0"/>
      <w:marTop w:val="0"/>
      <w:marBottom w:val="0"/>
      <w:divBdr>
        <w:top w:val="none" w:sz="0" w:space="0" w:color="auto"/>
        <w:left w:val="none" w:sz="0" w:space="0" w:color="auto"/>
        <w:bottom w:val="none" w:sz="0" w:space="0" w:color="auto"/>
        <w:right w:val="none" w:sz="0" w:space="0" w:color="auto"/>
      </w:divBdr>
    </w:div>
    <w:div w:id="2080907048">
      <w:bodyDiv w:val="1"/>
      <w:marLeft w:val="0"/>
      <w:marRight w:val="0"/>
      <w:marTop w:val="0"/>
      <w:marBottom w:val="0"/>
      <w:divBdr>
        <w:top w:val="none" w:sz="0" w:space="0" w:color="auto"/>
        <w:left w:val="none" w:sz="0" w:space="0" w:color="auto"/>
        <w:bottom w:val="none" w:sz="0" w:space="0" w:color="auto"/>
        <w:right w:val="none" w:sz="0" w:space="0" w:color="auto"/>
      </w:divBdr>
    </w:div>
    <w:div w:id="2106266212">
      <w:bodyDiv w:val="1"/>
      <w:marLeft w:val="0"/>
      <w:marRight w:val="0"/>
      <w:marTop w:val="0"/>
      <w:marBottom w:val="0"/>
      <w:divBdr>
        <w:top w:val="none" w:sz="0" w:space="0" w:color="auto"/>
        <w:left w:val="none" w:sz="0" w:space="0" w:color="auto"/>
        <w:bottom w:val="none" w:sz="0" w:space="0" w:color="auto"/>
        <w:right w:val="none" w:sz="0" w:space="0" w:color="auto"/>
      </w:divBdr>
    </w:div>
    <w:div w:id="2109619525">
      <w:bodyDiv w:val="1"/>
      <w:marLeft w:val="0"/>
      <w:marRight w:val="0"/>
      <w:marTop w:val="0"/>
      <w:marBottom w:val="0"/>
      <w:divBdr>
        <w:top w:val="none" w:sz="0" w:space="0" w:color="auto"/>
        <w:left w:val="none" w:sz="0" w:space="0" w:color="auto"/>
        <w:bottom w:val="none" w:sz="0" w:space="0" w:color="auto"/>
        <w:right w:val="none" w:sz="0" w:space="0" w:color="auto"/>
      </w:divBdr>
    </w:div>
    <w:div w:id="213891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BC54EB7F27BD44BB8A6CA23D76FCF5" ma:contentTypeVersion="10" ma:contentTypeDescription="Create a new document." ma:contentTypeScope="" ma:versionID="89e4559fa4fc58bcd90b30e0ce50311b">
  <xsd:schema xmlns:xsd="http://www.w3.org/2001/XMLSchema" xmlns:xs="http://www.w3.org/2001/XMLSchema" xmlns:p="http://schemas.microsoft.com/office/2006/metadata/properties" xmlns:ns3="2d38552b-eed2-480c-a704-fe24d86d1722" xmlns:ns4="307807b8-fced-4226-a932-60855be88cae" targetNamespace="http://schemas.microsoft.com/office/2006/metadata/properties" ma:root="true" ma:fieldsID="63b37052c1cc954cc0fe228ea4bfa473" ns3:_="" ns4:_="">
    <xsd:import namespace="2d38552b-eed2-480c-a704-fe24d86d1722"/>
    <xsd:import namespace="307807b8-fced-4226-a932-60855be88c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8552b-eed2-480c-a704-fe24d86d17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7807b8-fced-4226-a932-60855be88ca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0C74D-9CEB-4F10-A10A-93697E9372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275142-9231-426F-BBBF-4F16D0AEF5BD}">
  <ds:schemaRefs>
    <ds:schemaRef ds:uri="http://schemas.microsoft.com/sharepoint/v3/contenttype/forms"/>
  </ds:schemaRefs>
</ds:datastoreItem>
</file>

<file path=customXml/itemProps3.xml><?xml version="1.0" encoding="utf-8"?>
<ds:datastoreItem xmlns:ds="http://schemas.openxmlformats.org/officeDocument/2006/customXml" ds:itemID="{34268152-68C5-4358-BB7D-597FA1601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8552b-eed2-480c-a704-fe24d86d1722"/>
    <ds:schemaRef ds:uri="307807b8-fced-4226-a932-60855be88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C8DEF-03F8-4FBB-ACAD-4BC92202A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Mayer, James</dc:creator>
  <cp:lastModifiedBy>Hopkins, Lauren</cp:lastModifiedBy>
  <cp:revision>2</cp:revision>
  <dcterms:created xsi:type="dcterms:W3CDTF">2021-07-05T19:38:00Z</dcterms:created>
  <dcterms:modified xsi:type="dcterms:W3CDTF">2021-07-05T19:38:00Z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0x01010044BC54EB7F27BD44BB8A6CA23D76FCF5</vt:lpwstr>
  </property>
</Properties>
</file>